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E4" w:rsidRPr="00CD76CB" w:rsidRDefault="006215E4" w:rsidP="006215E4">
      <w:pPr>
        <w:pStyle w:val="7"/>
        <w:tabs>
          <w:tab w:val="left" w:pos="709"/>
          <w:tab w:val="left" w:pos="993"/>
        </w:tabs>
        <w:spacing w:before="0"/>
        <w:jc w:val="center"/>
        <w:rPr>
          <w:b/>
          <w:i/>
        </w:rPr>
      </w:pPr>
      <w:r w:rsidRPr="00CD76CB">
        <w:rPr>
          <w:b/>
        </w:rPr>
        <w:t>КАЗАХСКИЙ НАЦИОНАЛЬНЫЙ УНИВЕРСИТЕТ ИМ. АЛЬ-ФАРАБИ</w:t>
      </w:r>
    </w:p>
    <w:p w:rsidR="006422DB" w:rsidRPr="007937CE" w:rsidRDefault="006422DB" w:rsidP="006422DB">
      <w:pPr>
        <w:jc w:val="center"/>
        <w:rPr>
          <w:b/>
          <w:lang w:val="kk-KZ"/>
        </w:rPr>
      </w:pPr>
      <w:r w:rsidRPr="007937CE">
        <w:rPr>
          <w:b/>
          <w:lang w:val="kk-KZ"/>
        </w:rPr>
        <w:t>Высшая школа Экономики и бизнеса</w:t>
      </w:r>
    </w:p>
    <w:p w:rsidR="00CC1A9C" w:rsidRDefault="00CC1A9C" w:rsidP="006422DB">
      <w:pPr>
        <w:jc w:val="center"/>
      </w:pPr>
      <w:r w:rsidRPr="006215E4">
        <w:rPr>
          <w:lang w:val="kk-KZ"/>
        </w:rPr>
        <w:t xml:space="preserve">Образовательная программа </w:t>
      </w:r>
      <w:r w:rsidR="006215E4" w:rsidRPr="006215E4">
        <w:t xml:space="preserve">по специальности </w:t>
      </w:r>
    </w:p>
    <w:p w:rsidR="006215E4" w:rsidRPr="00DF6780" w:rsidRDefault="006215E4" w:rsidP="006422DB">
      <w:pPr>
        <w:jc w:val="center"/>
        <w:rPr>
          <w:u w:val="single"/>
        </w:rPr>
      </w:pPr>
      <w:r w:rsidRPr="00DF6780">
        <w:rPr>
          <w:u w:val="single"/>
        </w:rPr>
        <w:t>5В050900 – Финансы</w:t>
      </w:r>
    </w:p>
    <w:p w:rsidR="00CC1A9C" w:rsidRDefault="006215E4" w:rsidP="006215E4">
      <w:pPr>
        <w:tabs>
          <w:tab w:val="left" w:pos="6361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</w:p>
    <w:p w:rsidR="006215E4" w:rsidRPr="00CD76CB" w:rsidRDefault="006215E4" w:rsidP="006215E4">
      <w:pPr>
        <w:tabs>
          <w:tab w:val="left" w:pos="709"/>
          <w:tab w:val="left" w:pos="993"/>
        </w:tabs>
        <w:autoSpaceDE w:val="0"/>
        <w:autoSpaceDN w:val="0"/>
        <w:adjustRightInd w:val="0"/>
        <w:jc w:val="center"/>
        <w:rPr>
          <w:lang w:eastAsia="ko-KR"/>
        </w:rPr>
      </w:pPr>
      <w:r w:rsidRPr="00CD76CB">
        <w:rPr>
          <w:b/>
          <w:bCs/>
        </w:rPr>
        <w:t>СИЛЛАБУС</w:t>
      </w:r>
      <w:r w:rsidRPr="00CD76CB">
        <w:rPr>
          <w:bCs/>
        </w:rPr>
        <w:t xml:space="preserve"> </w:t>
      </w:r>
    </w:p>
    <w:p w:rsidR="006215E4" w:rsidRPr="00CD76CB" w:rsidRDefault="00507AAD" w:rsidP="006215E4">
      <w:pPr>
        <w:tabs>
          <w:tab w:val="left" w:pos="709"/>
          <w:tab w:val="left" w:pos="993"/>
        </w:tabs>
        <w:jc w:val="center"/>
        <w:rPr>
          <w:b/>
          <w:bCs/>
        </w:rPr>
      </w:pPr>
      <w:r>
        <w:rPr>
          <w:b/>
          <w:bCs/>
        </w:rPr>
        <w:t>Весенний семестр</w:t>
      </w:r>
      <w:r w:rsidR="006215E4" w:rsidRPr="00CD76CB">
        <w:rPr>
          <w:b/>
          <w:bCs/>
        </w:rPr>
        <w:t xml:space="preserve"> 20</w:t>
      </w:r>
      <w:r w:rsidR="00E8253A">
        <w:rPr>
          <w:b/>
          <w:bCs/>
        </w:rPr>
        <w:t>21</w:t>
      </w:r>
      <w:r w:rsidR="006215E4" w:rsidRPr="00CD76CB">
        <w:rPr>
          <w:b/>
          <w:bCs/>
        </w:rPr>
        <w:t>-20</w:t>
      </w:r>
      <w:r w:rsidR="00E8253A">
        <w:rPr>
          <w:b/>
          <w:bCs/>
        </w:rPr>
        <w:t>22</w:t>
      </w:r>
      <w:r w:rsidR="006215E4" w:rsidRPr="00CD76CB">
        <w:rPr>
          <w:b/>
          <w:bCs/>
        </w:rPr>
        <w:t xml:space="preserve"> уч. год</w:t>
      </w:r>
    </w:p>
    <w:p w:rsidR="00CA2CBD" w:rsidRPr="00DD1D00" w:rsidRDefault="00CA2CBD" w:rsidP="00CA2CBD">
      <w:pPr>
        <w:rPr>
          <w:b/>
        </w:rPr>
      </w:pPr>
      <w:r w:rsidRPr="00DD1D00">
        <w:rPr>
          <w:b/>
        </w:rPr>
        <w:t>Академическая информация о курсе</w:t>
      </w:r>
    </w:p>
    <w:tbl>
      <w:tblPr>
        <w:tblW w:w="101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913"/>
        <w:gridCol w:w="709"/>
        <w:gridCol w:w="945"/>
        <w:gridCol w:w="614"/>
        <w:gridCol w:w="331"/>
        <w:gridCol w:w="945"/>
        <w:gridCol w:w="425"/>
        <w:gridCol w:w="975"/>
        <w:gridCol w:w="1400"/>
        <w:gridCol w:w="8"/>
      </w:tblGrid>
      <w:tr w:rsidR="00CA2CBD" w:rsidRPr="00DD1D00" w:rsidTr="00062E66">
        <w:trPr>
          <w:gridAfter w:val="1"/>
          <w:wAfter w:w="8" w:type="dxa"/>
          <w:trHeight w:val="26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BD" w:rsidRPr="00DD1D00" w:rsidRDefault="00CA2CBD" w:rsidP="00E87469">
            <w:pPr>
              <w:autoSpaceDE w:val="0"/>
              <w:autoSpaceDN w:val="0"/>
              <w:adjustRightInd w:val="0"/>
              <w:rPr>
                <w:bCs/>
              </w:rPr>
            </w:pPr>
            <w:r w:rsidRPr="00DD1D00">
              <w:rPr>
                <w:bCs/>
              </w:rPr>
              <w:t>Код дисциплины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BD" w:rsidRPr="00DD1D00" w:rsidRDefault="00CA2CBD" w:rsidP="00E87469">
            <w:pPr>
              <w:autoSpaceDE w:val="0"/>
              <w:autoSpaceDN w:val="0"/>
              <w:adjustRightInd w:val="0"/>
              <w:rPr>
                <w:bCs/>
              </w:rPr>
            </w:pPr>
            <w:r w:rsidRPr="00DD1D00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BD" w:rsidRPr="00DD1D00" w:rsidRDefault="00062E66" w:rsidP="00E8746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СРС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BD" w:rsidRPr="00DD1D00" w:rsidRDefault="00CA2CBD" w:rsidP="00E87469">
            <w:pPr>
              <w:autoSpaceDE w:val="0"/>
              <w:autoSpaceDN w:val="0"/>
              <w:adjustRightInd w:val="0"/>
              <w:rPr>
                <w:bCs/>
              </w:rPr>
            </w:pPr>
            <w:r w:rsidRPr="00DD1D00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BD" w:rsidRPr="00DD1D00" w:rsidRDefault="00CA2CBD" w:rsidP="00E87469">
            <w:pPr>
              <w:autoSpaceDE w:val="0"/>
              <w:autoSpaceDN w:val="0"/>
              <w:adjustRightInd w:val="0"/>
              <w:rPr>
                <w:bCs/>
              </w:rPr>
            </w:pPr>
            <w:r w:rsidRPr="00DD1D00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BD" w:rsidRPr="006215E4" w:rsidRDefault="006215E4" w:rsidP="00E8746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СРСП</w:t>
            </w:r>
          </w:p>
        </w:tc>
      </w:tr>
      <w:tr w:rsidR="00CA2CBD" w:rsidRPr="00DD1D00" w:rsidTr="00062E66">
        <w:trPr>
          <w:gridAfter w:val="1"/>
          <w:wAfter w:w="8" w:type="dxa"/>
          <w:trHeight w:val="26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CBD" w:rsidRPr="00DD1D00" w:rsidRDefault="00CA2CBD" w:rsidP="00E87469">
            <w:pPr>
              <w:rPr>
                <w:bCs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CBD" w:rsidRPr="00DD1D00" w:rsidRDefault="00CA2CBD" w:rsidP="00E87469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CBD" w:rsidRPr="00DD1D00" w:rsidRDefault="00CA2CBD" w:rsidP="00E87469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BD" w:rsidRPr="00DD1D00" w:rsidRDefault="00CA2CBD" w:rsidP="00E874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D1D00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BD" w:rsidRPr="00DD1D00" w:rsidRDefault="00CA2CBD" w:rsidP="00E874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DD1D00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BD" w:rsidRPr="00DD1D00" w:rsidRDefault="00CA2CBD" w:rsidP="00E874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DD1D00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CBD" w:rsidRPr="00DD1D00" w:rsidRDefault="00CA2CBD" w:rsidP="00E87469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CBD" w:rsidRPr="00DD1D00" w:rsidRDefault="00CA2CBD" w:rsidP="00E87469">
            <w:pPr>
              <w:rPr>
                <w:bCs/>
              </w:rPr>
            </w:pPr>
          </w:p>
        </w:tc>
      </w:tr>
      <w:tr w:rsidR="00D33914" w:rsidRPr="00DD1D00" w:rsidTr="00062E66">
        <w:trPr>
          <w:gridAfter w:val="1"/>
          <w:wAfter w:w="8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CE" w:rsidRPr="00DD1D00" w:rsidRDefault="00507AAD" w:rsidP="00507AA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07AAD">
              <w:rPr>
                <w:lang w:val="kk-KZ"/>
              </w:rPr>
              <w:t>С</w:t>
            </w:r>
            <w:proofErr w:type="spellStart"/>
            <w:r w:rsidRPr="00507AAD">
              <w:rPr>
                <w:lang w:val="en-US"/>
              </w:rPr>
              <w:t>tr</w:t>
            </w:r>
            <w:proofErr w:type="spellEnd"/>
            <w:r w:rsidRPr="00507AAD">
              <w:t xml:space="preserve"> 2</w:t>
            </w:r>
            <w:r w:rsidRPr="00507AAD">
              <w:rPr>
                <w:lang w:val="kk-KZ"/>
              </w:rPr>
              <w:t>312</w:t>
            </w:r>
            <w:r w:rsidRPr="00507AAD"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AAD" w:rsidRPr="00507AAD" w:rsidRDefault="00507AAD" w:rsidP="00507AAD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AD">
              <w:rPr>
                <w:rFonts w:ascii="Times New Roman" w:hAnsi="Times New Roman" w:cs="Times New Roman"/>
                <w:sz w:val="24"/>
                <w:szCs w:val="24"/>
              </w:rPr>
              <w:t>Страхов</w:t>
            </w:r>
            <w:r w:rsidRPr="00507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ание</w:t>
            </w:r>
          </w:p>
          <w:p w:rsidR="00D33914" w:rsidRPr="00DD1D00" w:rsidRDefault="00D33914" w:rsidP="00D33914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14" w:rsidRPr="00DD1D00" w:rsidRDefault="006215E4" w:rsidP="00E87469">
            <w:pPr>
              <w:autoSpaceDE w:val="0"/>
              <w:autoSpaceDN w:val="0"/>
              <w:adjustRightInd w:val="0"/>
              <w:jc w:val="center"/>
            </w:pPr>
            <w:r>
              <w:t>ЭД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806" w:rsidRDefault="006215E4" w:rsidP="0054480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:rsidR="00544806" w:rsidRPr="00DD1D00" w:rsidRDefault="00544806" w:rsidP="00544806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14" w:rsidRDefault="006215E4" w:rsidP="00E8746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544806" w:rsidRPr="00DD1D00" w:rsidRDefault="00544806" w:rsidP="00E87469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14" w:rsidRPr="00DD1D00" w:rsidRDefault="00062E66" w:rsidP="00E8746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14" w:rsidRPr="00DD1D00" w:rsidRDefault="00062E66" w:rsidP="00E8746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14" w:rsidRPr="00DD1D00" w:rsidRDefault="006215E4" w:rsidP="00E8746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D33914" w:rsidRPr="00DD1D00" w:rsidTr="00062E66">
        <w:trPr>
          <w:gridAfter w:val="1"/>
          <w:wAfter w:w="8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14" w:rsidRPr="00DD1D00" w:rsidRDefault="00D33914" w:rsidP="00E87469">
            <w:pPr>
              <w:autoSpaceDE w:val="0"/>
              <w:autoSpaceDN w:val="0"/>
              <w:adjustRightInd w:val="0"/>
              <w:rPr>
                <w:bCs/>
              </w:rPr>
            </w:pPr>
            <w:r w:rsidRPr="00DD1D00">
              <w:rPr>
                <w:bCs/>
              </w:rPr>
              <w:t>Лектор</w:t>
            </w:r>
          </w:p>
          <w:p w:rsidR="00D33914" w:rsidRPr="00DD1D00" w:rsidRDefault="00D33914" w:rsidP="00E87469">
            <w:pPr>
              <w:autoSpaceDE w:val="0"/>
              <w:autoSpaceDN w:val="0"/>
              <w:adjustRightInd w:val="0"/>
              <w:rPr>
                <w:bCs/>
              </w:rPr>
            </w:pPr>
            <w:r w:rsidRPr="00DD1D00">
              <w:rPr>
                <w:bCs/>
              </w:rPr>
              <w:t xml:space="preserve">   </w:t>
            </w:r>
          </w:p>
        </w:tc>
        <w:tc>
          <w:tcPr>
            <w:tcW w:w="4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14" w:rsidRPr="001D404E" w:rsidRDefault="002C1B0E" w:rsidP="00E87469">
            <w:pPr>
              <w:autoSpaceDE w:val="0"/>
              <w:autoSpaceDN w:val="0"/>
              <w:adjustRightInd w:val="0"/>
            </w:pPr>
            <w:r>
              <w:t xml:space="preserve">Алиева </w:t>
            </w:r>
            <w:proofErr w:type="spellStart"/>
            <w:r>
              <w:t>Баглан</w:t>
            </w:r>
            <w:proofErr w:type="spellEnd"/>
            <w:r>
              <w:t xml:space="preserve"> Муратовна</w:t>
            </w:r>
          </w:p>
          <w:p w:rsidR="00D33914" w:rsidRPr="00DD1D00" w:rsidRDefault="00D33914" w:rsidP="00E87469">
            <w:pPr>
              <w:pStyle w:val="4"/>
              <w:spacing w:before="0"/>
              <w:rPr>
                <w:i/>
              </w:rPr>
            </w:pPr>
            <w:r w:rsidRPr="001D404E">
              <w:rPr>
                <w:b w:val="0"/>
                <w:sz w:val="24"/>
                <w:szCs w:val="24"/>
              </w:rPr>
              <w:t>к.э.н., и.о доцента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14" w:rsidRDefault="00D33914" w:rsidP="00E87469">
            <w:pPr>
              <w:autoSpaceDE w:val="0"/>
              <w:autoSpaceDN w:val="0"/>
              <w:adjustRightInd w:val="0"/>
              <w:rPr>
                <w:bCs/>
              </w:rPr>
            </w:pPr>
            <w:r w:rsidRPr="00DD1D00">
              <w:rPr>
                <w:bCs/>
              </w:rPr>
              <w:t>Офис-часы</w:t>
            </w:r>
          </w:p>
          <w:p w:rsidR="006215E4" w:rsidRDefault="006215E4" w:rsidP="006215E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Суббота</w:t>
            </w:r>
          </w:p>
          <w:p w:rsidR="006215E4" w:rsidRPr="00DD1D00" w:rsidRDefault="006215E4" w:rsidP="006215E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13.00-13.50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14" w:rsidRPr="00DD1D00" w:rsidRDefault="00D33914" w:rsidP="00E87469">
            <w:pPr>
              <w:autoSpaceDE w:val="0"/>
              <w:autoSpaceDN w:val="0"/>
              <w:adjustRightInd w:val="0"/>
              <w:jc w:val="center"/>
            </w:pPr>
            <w:r w:rsidRPr="00DD1D00">
              <w:t>По расписанию</w:t>
            </w:r>
          </w:p>
        </w:tc>
      </w:tr>
      <w:tr w:rsidR="00D33914" w:rsidRPr="00DD1D00" w:rsidTr="00062E66">
        <w:trPr>
          <w:gridAfter w:val="1"/>
          <w:wAfter w:w="8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14" w:rsidRPr="00DD1D00" w:rsidRDefault="00D33914" w:rsidP="00E87469">
            <w:pPr>
              <w:autoSpaceDE w:val="0"/>
              <w:autoSpaceDN w:val="0"/>
              <w:adjustRightInd w:val="0"/>
              <w:rPr>
                <w:bCs/>
              </w:rPr>
            </w:pPr>
            <w:r w:rsidRPr="00DD1D00">
              <w:rPr>
                <w:bCs/>
                <w:lang w:val="en-US"/>
              </w:rPr>
              <w:t>e</w:t>
            </w:r>
            <w:r w:rsidRPr="00DD1D00">
              <w:rPr>
                <w:bCs/>
              </w:rPr>
              <w:t>-</w:t>
            </w:r>
            <w:r w:rsidRPr="00DD1D00">
              <w:rPr>
                <w:bCs/>
                <w:lang w:val="en-US"/>
              </w:rPr>
              <w:t>mail</w:t>
            </w:r>
          </w:p>
        </w:tc>
        <w:tc>
          <w:tcPr>
            <w:tcW w:w="4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14" w:rsidRPr="00DD1D00" w:rsidRDefault="00D33914" w:rsidP="00E87469">
            <w:pPr>
              <w:jc w:val="both"/>
            </w:pPr>
            <w:bookmarkStart w:id="0" w:name="_GoBack"/>
            <w:bookmarkEnd w:id="0"/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914" w:rsidRPr="00DD1D00" w:rsidRDefault="00D33914" w:rsidP="00E87469">
            <w:pPr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914" w:rsidRPr="00DD1D00" w:rsidRDefault="00D33914" w:rsidP="00E87469"/>
        </w:tc>
      </w:tr>
      <w:tr w:rsidR="00D33914" w:rsidRPr="00DD1D00" w:rsidTr="00062E66">
        <w:trPr>
          <w:gridAfter w:val="1"/>
          <w:wAfter w:w="8" w:type="dxa"/>
          <w:trHeight w:val="24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14" w:rsidRPr="00DD1D00" w:rsidRDefault="00D33914" w:rsidP="00E87469">
            <w:pPr>
              <w:autoSpaceDE w:val="0"/>
              <w:autoSpaceDN w:val="0"/>
              <w:adjustRightInd w:val="0"/>
              <w:rPr>
                <w:bCs/>
              </w:rPr>
            </w:pPr>
            <w:r w:rsidRPr="00DD1D00">
              <w:rPr>
                <w:bCs/>
              </w:rPr>
              <w:t xml:space="preserve">Телефоны </w:t>
            </w:r>
          </w:p>
        </w:tc>
        <w:tc>
          <w:tcPr>
            <w:tcW w:w="4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14" w:rsidRPr="00DD1D00" w:rsidRDefault="00D33914" w:rsidP="00E87469">
            <w:pPr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14" w:rsidRPr="00DD1D00" w:rsidRDefault="00D33914" w:rsidP="00E87469">
            <w:pPr>
              <w:autoSpaceDE w:val="0"/>
              <w:autoSpaceDN w:val="0"/>
              <w:adjustRightInd w:val="0"/>
              <w:rPr>
                <w:bCs/>
              </w:rPr>
            </w:pPr>
            <w:r w:rsidRPr="00DD1D00">
              <w:rPr>
                <w:bCs/>
              </w:rPr>
              <w:t xml:space="preserve">Аудитория </w:t>
            </w:r>
          </w:p>
          <w:p w:rsidR="00D33914" w:rsidRPr="00DD1D00" w:rsidRDefault="00D33914" w:rsidP="00E8746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14" w:rsidRPr="00DD1D00" w:rsidRDefault="00D33914" w:rsidP="00E87469">
            <w:pPr>
              <w:autoSpaceDE w:val="0"/>
              <w:autoSpaceDN w:val="0"/>
              <w:adjustRightInd w:val="0"/>
              <w:jc w:val="center"/>
            </w:pPr>
            <w:r w:rsidRPr="00DD1D00">
              <w:t>По расписанию</w:t>
            </w:r>
          </w:p>
        </w:tc>
      </w:tr>
      <w:tr w:rsidR="00CA2CBD" w:rsidRPr="00DD1D00" w:rsidTr="00062E6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BD" w:rsidRPr="00DD1D00" w:rsidRDefault="00CA2CBD" w:rsidP="00E87469">
            <w:pPr>
              <w:rPr>
                <w:b/>
              </w:rPr>
            </w:pPr>
            <w:r w:rsidRPr="00DD1D00">
              <w:rPr>
                <w:b/>
              </w:rPr>
              <w:t>Академическая презентация курса</w:t>
            </w:r>
          </w:p>
        </w:tc>
        <w:tc>
          <w:tcPr>
            <w:tcW w:w="82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E66" w:rsidRPr="00062E66" w:rsidRDefault="00062E66" w:rsidP="00062E66">
            <w:pPr>
              <w:jc w:val="both"/>
              <w:rPr>
                <w:b/>
              </w:rPr>
            </w:pPr>
            <w:r w:rsidRPr="00062E66">
              <w:rPr>
                <w:b/>
              </w:rPr>
              <w:t>Цель изучения дисциплины</w:t>
            </w:r>
          </w:p>
          <w:p w:rsidR="00062E66" w:rsidRPr="00062E66" w:rsidRDefault="00544806" w:rsidP="00062E66">
            <w:pPr>
              <w:ind w:firstLine="567"/>
              <w:jc w:val="both"/>
            </w:pPr>
            <w:r>
              <w:rPr>
                <w:bCs/>
              </w:rPr>
              <w:t>Сформулировать у студентов основные направления</w:t>
            </w:r>
            <w:r w:rsidR="00507AAD" w:rsidRPr="001A6C36">
              <w:rPr>
                <w:bCs/>
              </w:rPr>
              <w:t xml:space="preserve"> знаний в </w:t>
            </w:r>
            <w:proofErr w:type="gramStart"/>
            <w:r w:rsidR="00507AAD" w:rsidRPr="001A6C36">
              <w:rPr>
                <w:bCs/>
              </w:rPr>
              <w:t>области  страхования</w:t>
            </w:r>
            <w:proofErr w:type="gramEnd"/>
            <w:r w:rsidR="00507AAD" w:rsidRPr="001A6C36">
              <w:rPr>
                <w:bCs/>
              </w:rPr>
              <w:t>, раскрытия не только  теоретических и  практических  аспектов их  сущности и  функции, а также роль страховых организаций  и их специфика в современной рыночной  экономике Казахстана.</w:t>
            </w:r>
            <w:r w:rsidR="00062E66" w:rsidRPr="00062E66">
              <w:t>.</w:t>
            </w:r>
          </w:p>
          <w:p w:rsidR="00664FF4" w:rsidRPr="00062E66" w:rsidRDefault="00664FF4" w:rsidP="00CA7BD0">
            <w:pPr>
              <w:pStyle w:val="ab"/>
              <w:tabs>
                <w:tab w:val="left" w:pos="8080"/>
              </w:tabs>
              <w:ind w:right="-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62E66">
              <w:rPr>
                <w:rFonts w:ascii="Times New Roman" w:hAnsi="Times New Roman"/>
                <w:b w:val="0"/>
                <w:sz w:val="24"/>
                <w:szCs w:val="24"/>
              </w:rPr>
              <w:t>В результате изучения данной дисциплины студент будет способ</w:t>
            </w:r>
            <w:r w:rsidR="00062E66" w:rsidRPr="00062E66">
              <w:rPr>
                <w:rFonts w:ascii="Times New Roman" w:hAnsi="Times New Roman"/>
                <w:b w:val="0"/>
                <w:sz w:val="24"/>
                <w:szCs w:val="24"/>
              </w:rPr>
              <w:t>ен</w:t>
            </w:r>
            <w:r w:rsidRPr="00062E66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:rsidR="00507AAD" w:rsidRDefault="00507AAD" w:rsidP="00507AAD">
            <w:pPr>
              <w:pStyle w:val="a5"/>
              <w:numPr>
                <w:ilvl w:val="0"/>
                <w:numId w:val="24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</w:pPr>
            <w:r w:rsidRPr="00507AAD">
              <w:rPr>
                <w:color w:val="000000"/>
              </w:rPr>
              <w:t>системного представления и понимания специфики научного знания и методологии  исследования в рамках современных парадигм страхования;</w:t>
            </w:r>
            <w:r w:rsidRPr="00717742">
              <w:t xml:space="preserve"> </w:t>
            </w:r>
          </w:p>
          <w:p w:rsidR="00507AAD" w:rsidRPr="00717742" w:rsidRDefault="00507AAD" w:rsidP="00507AAD">
            <w:pPr>
              <w:pStyle w:val="a5"/>
              <w:numPr>
                <w:ilvl w:val="0"/>
                <w:numId w:val="24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</w:pPr>
            <w:r>
              <w:t>о</w:t>
            </w:r>
            <w:r w:rsidRPr="00717742">
              <w:t xml:space="preserve">своить понятийный аппарат, взаимосвязь и особенности экономических </w:t>
            </w:r>
            <w:r>
              <w:t>отраслей, классов и видов страхования</w:t>
            </w:r>
            <w:r w:rsidRPr="00717742">
              <w:t xml:space="preserve">; </w:t>
            </w:r>
          </w:p>
          <w:p w:rsidR="00507AAD" w:rsidRDefault="00507AAD" w:rsidP="00507AAD">
            <w:pPr>
              <w:pStyle w:val="a5"/>
              <w:numPr>
                <w:ilvl w:val="0"/>
                <w:numId w:val="24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</w:pPr>
            <w:r w:rsidRPr="00717742">
              <w:t xml:space="preserve">применять научные знания и знания методологии исследования в практике </w:t>
            </w:r>
            <w:r>
              <w:t>страхования</w:t>
            </w:r>
            <w:r w:rsidRPr="00717742">
              <w:t xml:space="preserve"> в контексте научных парадигм;</w:t>
            </w:r>
          </w:p>
          <w:p w:rsidR="00507AAD" w:rsidRPr="00717742" w:rsidRDefault="00507AAD" w:rsidP="00507AAD">
            <w:pPr>
              <w:pStyle w:val="a5"/>
              <w:numPr>
                <w:ilvl w:val="0"/>
                <w:numId w:val="24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</w:pPr>
            <w:r w:rsidRPr="00717742">
              <w:t>к критическому анализу при принятий финансовый решений работая индивидуально или групповой научно</w:t>
            </w:r>
            <w:r>
              <w:t xml:space="preserve"> </w:t>
            </w:r>
            <w:r w:rsidRPr="00717742">
              <w:t xml:space="preserve">- исследовательской деятельности, изучить </w:t>
            </w:r>
            <w:proofErr w:type="gramStart"/>
            <w:r w:rsidRPr="00717742">
              <w:t>механизмы,  структуру</w:t>
            </w:r>
            <w:proofErr w:type="gramEnd"/>
            <w:r w:rsidRPr="00717742">
              <w:t xml:space="preserve"> и инструментарий </w:t>
            </w:r>
            <w:r>
              <w:t>страхового</w:t>
            </w:r>
            <w:r w:rsidRPr="00717742">
              <w:t xml:space="preserve"> рынка современного общества;</w:t>
            </w:r>
          </w:p>
          <w:p w:rsidR="004A5ED2" w:rsidRPr="00DD1D00" w:rsidRDefault="00507AAD" w:rsidP="00507AAD">
            <w:pPr>
              <w:pStyle w:val="a5"/>
              <w:numPr>
                <w:ilvl w:val="0"/>
                <w:numId w:val="24"/>
              </w:numPr>
              <w:jc w:val="both"/>
            </w:pPr>
            <w:r w:rsidRPr="00727C18">
              <w:t xml:space="preserve">обобщать, интерпретировать результаты обучения  в контексте дисциплины </w:t>
            </w:r>
            <w:r>
              <w:t>страхования</w:t>
            </w:r>
          </w:p>
        </w:tc>
      </w:tr>
      <w:tr w:rsidR="00507AAD" w:rsidRPr="00DD1D00" w:rsidTr="00507AAD">
        <w:trPr>
          <w:trHeight w:val="35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AAD" w:rsidRPr="001D404E" w:rsidRDefault="00507AAD" w:rsidP="00E87469">
            <w:pPr>
              <w:rPr>
                <w:b/>
              </w:rPr>
            </w:pPr>
            <w:proofErr w:type="spellStart"/>
            <w:r w:rsidRPr="001D404E">
              <w:rPr>
                <w:b/>
              </w:rPr>
              <w:t>Пререквизиты</w:t>
            </w:r>
            <w:proofErr w:type="spellEnd"/>
            <w:r w:rsidRPr="001D404E">
              <w:rPr>
                <w:b/>
              </w:rPr>
              <w:t xml:space="preserve"> </w:t>
            </w:r>
          </w:p>
        </w:tc>
        <w:tc>
          <w:tcPr>
            <w:tcW w:w="82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AAD" w:rsidRPr="00507AAD" w:rsidRDefault="00507AAD" w:rsidP="00507AAD">
            <w:r w:rsidRPr="00507AAD">
              <w:t xml:space="preserve">14В41 Финансы, </w:t>
            </w:r>
            <w:r w:rsidRPr="00507AAD">
              <w:rPr>
                <w:lang w:val="en-US"/>
              </w:rPr>
              <w:t>RCB</w:t>
            </w:r>
            <w:r w:rsidRPr="00507AAD">
              <w:t>2419 Рынок ценных бумаг</w:t>
            </w:r>
          </w:p>
        </w:tc>
      </w:tr>
      <w:tr w:rsidR="00507AAD" w:rsidRPr="00DD1D00" w:rsidTr="00507AAD">
        <w:trPr>
          <w:trHeight w:val="42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AAD" w:rsidRPr="001D404E" w:rsidRDefault="00507AAD" w:rsidP="00E87469">
            <w:pPr>
              <w:rPr>
                <w:b/>
              </w:rPr>
            </w:pPr>
            <w:proofErr w:type="spellStart"/>
            <w:r w:rsidRPr="001D404E">
              <w:rPr>
                <w:b/>
              </w:rPr>
              <w:t>Постреквизиты</w:t>
            </w:r>
            <w:proofErr w:type="spellEnd"/>
          </w:p>
        </w:tc>
        <w:tc>
          <w:tcPr>
            <w:tcW w:w="82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AAD" w:rsidRPr="00507AAD" w:rsidRDefault="00507AAD" w:rsidP="00507AA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507AAD">
              <w:rPr>
                <w:lang w:val="en-US"/>
              </w:rPr>
              <w:t>FR</w:t>
            </w:r>
            <w:r w:rsidRPr="00507AAD">
              <w:t xml:space="preserve">3423 Корпоративные финансы, </w:t>
            </w:r>
            <w:r w:rsidRPr="00507AAD">
              <w:rPr>
                <w:lang w:val="en-US"/>
              </w:rPr>
              <w:t>FM</w:t>
            </w:r>
            <w:r w:rsidRPr="00507AAD">
              <w:t>5207 Финансовый менеджмент</w:t>
            </w:r>
          </w:p>
        </w:tc>
      </w:tr>
      <w:tr w:rsidR="00CA2CBD" w:rsidRPr="00DD1D00" w:rsidTr="00062E6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BD" w:rsidRPr="001D404E" w:rsidRDefault="00CA2CBD" w:rsidP="00E87469">
            <w:pPr>
              <w:rPr>
                <w:b/>
              </w:rPr>
            </w:pPr>
            <w:r w:rsidRPr="001D404E">
              <w:rPr>
                <w:rFonts w:eastAsia="Calibri"/>
                <w:b/>
                <w:lang w:eastAsia="en-US"/>
              </w:rPr>
              <w:t>Информационные  ресурсы</w:t>
            </w:r>
            <w:r w:rsidRPr="001D404E">
              <w:rPr>
                <w:rStyle w:val="shorttext"/>
                <w:b/>
              </w:rPr>
              <w:t xml:space="preserve"> </w:t>
            </w:r>
          </w:p>
        </w:tc>
        <w:tc>
          <w:tcPr>
            <w:tcW w:w="82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D" w:rsidRPr="00DD1D00" w:rsidRDefault="00CA2CBD" w:rsidP="004A5ED2">
            <w:r w:rsidRPr="00DD1D00">
              <w:rPr>
                <w:b/>
              </w:rPr>
              <w:t>Учебная литература</w:t>
            </w:r>
            <w:r w:rsidRPr="00DD1D00">
              <w:t>:</w:t>
            </w:r>
          </w:p>
          <w:p w:rsidR="00507AAD" w:rsidRPr="00B86CDC" w:rsidRDefault="00507AAD" w:rsidP="00507AAD">
            <w:pPr>
              <w:numPr>
                <w:ilvl w:val="0"/>
                <w:numId w:val="25"/>
              </w:numPr>
              <w:jc w:val="both"/>
            </w:pPr>
            <w:r w:rsidRPr="00B86CDC">
              <w:t xml:space="preserve">Страхование </w:t>
            </w:r>
            <w:proofErr w:type="gramStart"/>
            <w:r w:rsidRPr="00B86CDC">
              <w:t>от  А</w:t>
            </w:r>
            <w:proofErr w:type="gramEnd"/>
            <w:r w:rsidRPr="00B86CDC">
              <w:t xml:space="preserve"> до Я (книга для страхователей) под ред. </w:t>
            </w:r>
            <w:proofErr w:type="spellStart"/>
            <w:r w:rsidRPr="00B86CDC">
              <w:t>Корчевской</w:t>
            </w:r>
            <w:proofErr w:type="spellEnd"/>
            <w:r w:rsidRPr="00B86CDC">
              <w:t xml:space="preserve"> Л.И. и Турбина К.Е. – Москва, Инфра-М, 2010.</w:t>
            </w:r>
          </w:p>
          <w:p w:rsidR="00507AAD" w:rsidRPr="00B86CDC" w:rsidRDefault="00507AAD" w:rsidP="00507AAD">
            <w:pPr>
              <w:numPr>
                <w:ilvl w:val="0"/>
                <w:numId w:val="25"/>
              </w:numPr>
              <w:jc w:val="both"/>
            </w:pPr>
            <w:r w:rsidRPr="00B86CDC">
              <w:t>Страховой портфель (книга предпринимателя, книга страховщика, книга страхового менеджера) – Рубин Ю.Б., Солдаткин В.И.  –  Москва, 2009г.</w:t>
            </w:r>
          </w:p>
          <w:p w:rsidR="00507AAD" w:rsidRPr="00B86CDC" w:rsidRDefault="00507AAD" w:rsidP="00507AAD">
            <w:pPr>
              <w:numPr>
                <w:ilvl w:val="0"/>
                <w:numId w:val="25"/>
              </w:numPr>
              <w:jc w:val="both"/>
            </w:pPr>
            <w:r w:rsidRPr="00B86CDC">
              <w:t xml:space="preserve">Страхование: теория, практика, зарубежный опыт. </w:t>
            </w:r>
            <w:proofErr w:type="spellStart"/>
            <w:r w:rsidRPr="00B86CDC">
              <w:t>Жуйриков</w:t>
            </w:r>
            <w:proofErr w:type="spellEnd"/>
            <w:r w:rsidRPr="00B86CDC">
              <w:t xml:space="preserve"> К.К., </w:t>
            </w:r>
            <w:proofErr w:type="spellStart"/>
            <w:r w:rsidRPr="00B86CDC">
              <w:t>Назарчук</w:t>
            </w:r>
            <w:proofErr w:type="spellEnd"/>
            <w:r w:rsidRPr="00B86CDC">
              <w:t xml:space="preserve">, </w:t>
            </w:r>
            <w:proofErr w:type="spellStart"/>
            <w:r w:rsidRPr="00B86CDC">
              <w:t>Жуйриков</w:t>
            </w:r>
            <w:proofErr w:type="spellEnd"/>
            <w:r w:rsidRPr="00B86CDC">
              <w:t xml:space="preserve"> Р. – Алматы, 2010г.</w:t>
            </w:r>
          </w:p>
          <w:p w:rsidR="00507AAD" w:rsidRPr="00B86CDC" w:rsidRDefault="00507AAD" w:rsidP="00507AAD">
            <w:pPr>
              <w:numPr>
                <w:ilvl w:val="0"/>
                <w:numId w:val="25"/>
              </w:numPr>
              <w:jc w:val="both"/>
            </w:pPr>
            <w:proofErr w:type="spellStart"/>
            <w:r w:rsidRPr="00B86CDC">
              <w:t>Жуйриков</w:t>
            </w:r>
            <w:proofErr w:type="spellEnd"/>
            <w:r w:rsidRPr="00B86CDC">
              <w:t xml:space="preserve"> К.К. Страхование в Казахстане – пути дальнейшего развития.- Алматы, 2010г.</w:t>
            </w:r>
          </w:p>
          <w:p w:rsidR="00507AAD" w:rsidRPr="00B86CDC" w:rsidRDefault="00507AAD" w:rsidP="00507AAD">
            <w:pPr>
              <w:numPr>
                <w:ilvl w:val="0"/>
                <w:numId w:val="25"/>
              </w:numPr>
              <w:jc w:val="both"/>
            </w:pPr>
            <w:proofErr w:type="spellStart"/>
            <w:r w:rsidRPr="00B86CDC">
              <w:t>Жуйриков</w:t>
            </w:r>
            <w:proofErr w:type="spellEnd"/>
            <w:r w:rsidRPr="00B86CDC">
              <w:t xml:space="preserve"> К.К. Страхование в условиях перехода рынку. – Алматы, 2012г.</w:t>
            </w:r>
          </w:p>
          <w:p w:rsidR="00507AAD" w:rsidRPr="00B86CDC" w:rsidRDefault="00507AAD" w:rsidP="00507AAD">
            <w:pPr>
              <w:numPr>
                <w:ilvl w:val="0"/>
                <w:numId w:val="25"/>
              </w:numPr>
              <w:jc w:val="both"/>
            </w:pPr>
            <w:proofErr w:type="spellStart"/>
            <w:r w:rsidRPr="00B86CDC">
              <w:lastRenderedPageBreak/>
              <w:t>Жуйриков</w:t>
            </w:r>
            <w:proofErr w:type="spellEnd"/>
            <w:r w:rsidRPr="00B86CDC">
              <w:t xml:space="preserve"> К.К. Бизнес и страхование. – Алматы, 2013г.</w:t>
            </w:r>
          </w:p>
          <w:p w:rsidR="00507AAD" w:rsidRPr="00B86CDC" w:rsidRDefault="00507AAD" w:rsidP="00507AAD">
            <w:pPr>
              <w:ind w:left="360"/>
              <w:jc w:val="both"/>
            </w:pPr>
            <w:r w:rsidRPr="00B86CDC">
              <w:rPr>
                <w:rFonts w:eastAsia="Calibri"/>
                <w:b/>
              </w:rPr>
              <w:t>Интернет-ресурсы</w:t>
            </w:r>
            <w:r w:rsidRPr="00B86CDC">
              <w:rPr>
                <w:b/>
              </w:rPr>
              <w:t>:</w:t>
            </w:r>
          </w:p>
          <w:p w:rsidR="00507AAD" w:rsidRPr="00507AAD" w:rsidRDefault="00507AAD" w:rsidP="00507AAD">
            <w:pPr>
              <w:numPr>
                <w:ilvl w:val="0"/>
                <w:numId w:val="26"/>
              </w:numPr>
              <w:jc w:val="both"/>
              <w:rPr>
                <w:rStyle w:val="HTML"/>
                <w:i w:val="0"/>
                <w:iCs w:val="0"/>
              </w:rPr>
            </w:pPr>
            <w:r w:rsidRPr="00507AAD">
              <w:rPr>
                <w:lang w:val="en-US"/>
              </w:rPr>
              <w:t xml:space="preserve">www. </w:t>
            </w:r>
            <w:r w:rsidRPr="00507AAD">
              <w:rPr>
                <w:rStyle w:val="HTML"/>
                <w:i w:val="0"/>
              </w:rPr>
              <w:t>almaty.gov.kz</w:t>
            </w:r>
          </w:p>
          <w:p w:rsidR="00507AAD" w:rsidRPr="00507AAD" w:rsidRDefault="00295B3B" w:rsidP="00507AAD">
            <w:pPr>
              <w:numPr>
                <w:ilvl w:val="0"/>
                <w:numId w:val="26"/>
              </w:numPr>
              <w:jc w:val="both"/>
              <w:rPr>
                <w:rStyle w:val="HTML"/>
                <w:i w:val="0"/>
                <w:iCs w:val="0"/>
              </w:rPr>
            </w:pPr>
            <w:hyperlink r:id="rId6" w:history="1">
              <w:r w:rsidR="00507AAD" w:rsidRPr="00507AAD">
                <w:rPr>
                  <w:rStyle w:val="a8"/>
                  <w:color w:val="auto"/>
                  <w:u w:val="none"/>
                </w:rPr>
                <w:t>www.kapital.kz</w:t>
              </w:r>
            </w:hyperlink>
          </w:p>
          <w:p w:rsidR="00507AAD" w:rsidRPr="00507AAD" w:rsidRDefault="00295B3B" w:rsidP="00507AAD">
            <w:pPr>
              <w:numPr>
                <w:ilvl w:val="0"/>
                <w:numId w:val="26"/>
              </w:numPr>
              <w:jc w:val="both"/>
              <w:rPr>
                <w:rStyle w:val="HTML"/>
                <w:i w:val="0"/>
                <w:iCs w:val="0"/>
              </w:rPr>
            </w:pPr>
            <w:hyperlink r:id="rId7" w:history="1">
              <w:r w:rsidR="00507AAD" w:rsidRPr="00507AAD">
                <w:rPr>
                  <w:rStyle w:val="a8"/>
                  <w:color w:val="auto"/>
                  <w:u w:val="none"/>
                </w:rPr>
                <w:t>www.moipolis.kz</w:t>
              </w:r>
            </w:hyperlink>
          </w:p>
          <w:p w:rsidR="00565DB8" w:rsidRPr="00DD1D00" w:rsidRDefault="00507AAD" w:rsidP="00507AAD">
            <w:pPr>
              <w:pStyle w:val="a5"/>
              <w:numPr>
                <w:ilvl w:val="0"/>
                <w:numId w:val="26"/>
              </w:numPr>
              <w:jc w:val="both"/>
              <w:rPr>
                <w:b/>
              </w:rPr>
            </w:pPr>
            <w:r w:rsidRPr="00507AAD">
              <w:rPr>
                <w:rStyle w:val="HTML"/>
                <w:i w:val="0"/>
              </w:rPr>
              <w:t>www.strahoffka.kz</w:t>
            </w:r>
          </w:p>
        </w:tc>
      </w:tr>
      <w:tr w:rsidR="004A5ED2" w:rsidRPr="00DD1D00" w:rsidTr="00062E6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D2" w:rsidRPr="001D404E" w:rsidRDefault="004A5ED2" w:rsidP="00E87469">
            <w:pPr>
              <w:rPr>
                <w:b/>
              </w:rPr>
            </w:pPr>
            <w:r w:rsidRPr="001D404E">
              <w:rPr>
                <w:b/>
              </w:rPr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2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24" w:rsidRPr="00FA1224" w:rsidRDefault="00FA1224" w:rsidP="00FA1224">
            <w:pPr>
              <w:jc w:val="both"/>
            </w:pPr>
            <w:r w:rsidRPr="00FA1224">
              <w:t xml:space="preserve">Правила академического поведения: </w:t>
            </w:r>
          </w:p>
          <w:p w:rsidR="00FA1224" w:rsidRPr="00FA1224" w:rsidRDefault="00FA1224" w:rsidP="00FA1224">
            <w:pPr>
              <w:jc w:val="both"/>
            </w:pPr>
            <w:r w:rsidRPr="00FA1224">
              <w:t xml:space="preserve">1. 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 </w:t>
            </w:r>
          </w:p>
          <w:p w:rsidR="00FA1224" w:rsidRPr="00FA1224" w:rsidRDefault="00FA1224" w:rsidP="00FA1224">
            <w:pPr>
              <w:jc w:val="both"/>
            </w:pPr>
            <w:r w:rsidRPr="00FA1224">
              <w:t>2. СРС сданное на неделю позже будет принято, но оценка снижена на 50%.</w:t>
            </w:r>
          </w:p>
          <w:p w:rsidR="00FA1224" w:rsidRPr="00FA1224" w:rsidRDefault="00FA1224" w:rsidP="00FA1224">
            <w:pPr>
              <w:jc w:val="both"/>
            </w:pPr>
            <w:r w:rsidRPr="00FA1224">
              <w:t>3.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</w:t>
            </w:r>
          </w:p>
          <w:p w:rsidR="00FA1224" w:rsidRPr="00FA1224" w:rsidRDefault="00FA1224" w:rsidP="00FA1224">
            <w:pPr>
              <w:jc w:val="both"/>
            </w:pPr>
            <w:r w:rsidRPr="00FA1224">
              <w:t xml:space="preserve">Академические ценности: </w:t>
            </w:r>
          </w:p>
          <w:p w:rsidR="00FA1224" w:rsidRPr="00FA1224" w:rsidRDefault="00FA1224" w:rsidP="00FA1224">
            <w:pPr>
              <w:jc w:val="both"/>
            </w:pPr>
            <w:r w:rsidRPr="00FA1224">
              <w:t>1. Семинарские занятия, СРС должна носить самостоятельный, творческий характер.</w:t>
            </w:r>
          </w:p>
          <w:p w:rsidR="00FA1224" w:rsidRPr="00FA1224" w:rsidRDefault="00FA1224" w:rsidP="00FA1224">
            <w:pPr>
              <w:jc w:val="both"/>
            </w:pPr>
            <w:r w:rsidRPr="00FA1224">
              <w:t xml:space="preserve">2. Недопустимы плагиата, подлога, использования шпаргалок, списывания на всех этапах контроля знаний </w:t>
            </w:r>
          </w:p>
          <w:p w:rsidR="004A5ED2" w:rsidRPr="00DD1D00" w:rsidRDefault="00FA1224" w:rsidP="00FA1224">
            <w:pPr>
              <w:jc w:val="both"/>
            </w:pPr>
            <w:r w:rsidRPr="00FA1224">
              <w:t xml:space="preserve">3. Студенты с ограниченными возможностями могут получать консультационную помощь по Э-адресу: </w:t>
            </w:r>
            <w:hyperlink r:id="rId8" w:history="1">
              <w:r w:rsidRPr="00FA1224">
                <w:rPr>
                  <w:rStyle w:val="a8"/>
                  <w:color w:val="auto"/>
                  <w:lang w:val="en-US"/>
                </w:rPr>
                <w:t>guka</w:t>
              </w:r>
              <w:r w:rsidRPr="00FA1224">
                <w:rPr>
                  <w:rStyle w:val="a8"/>
                  <w:color w:val="auto"/>
                </w:rPr>
                <w:t>_71</w:t>
              </w:r>
            </w:hyperlink>
            <w:r w:rsidRPr="00FA1224">
              <w:rPr>
                <w:lang w:val="kk-KZ"/>
              </w:rPr>
              <w:t>@mail.ru</w:t>
            </w:r>
          </w:p>
        </w:tc>
      </w:tr>
      <w:tr w:rsidR="004A5ED2" w:rsidRPr="00DD1D00" w:rsidTr="00062E6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ED2" w:rsidRPr="001D404E" w:rsidRDefault="004A5ED2" w:rsidP="00E87469">
            <w:pPr>
              <w:rPr>
                <w:b/>
              </w:rPr>
            </w:pPr>
            <w:r w:rsidRPr="001D404E">
              <w:rPr>
                <w:b/>
              </w:rPr>
              <w:t>Политика оценивания и аттестации</w:t>
            </w:r>
          </w:p>
        </w:tc>
        <w:tc>
          <w:tcPr>
            <w:tcW w:w="82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ED2" w:rsidRPr="00FA1224" w:rsidRDefault="004A5ED2" w:rsidP="00E87469">
            <w:proofErr w:type="spellStart"/>
            <w:r w:rsidRPr="006215E4">
              <w:rPr>
                <w:b/>
              </w:rPr>
              <w:t>Критериальное</w:t>
            </w:r>
            <w:proofErr w:type="spellEnd"/>
            <w:r w:rsidRPr="006215E4">
              <w:rPr>
                <w:b/>
              </w:rPr>
              <w:t xml:space="preserve"> оценивание:</w:t>
            </w:r>
            <w:r w:rsidRPr="00FA1224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A1224">
              <w:t>сформированности</w:t>
            </w:r>
            <w:proofErr w:type="spellEnd"/>
            <w:r w:rsidRPr="00FA1224">
              <w:t xml:space="preserve"> компетенций на рубежном контроле и экзаменах).</w:t>
            </w:r>
          </w:p>
          <w:p w:rsidR="004A5ED2" w:rsidRPr="00DD1D00" w:rsidRDefault="004A5ED2" w:rsidP="00E87469">
            <w:proofErr w:type="spellStart"/>
            <w:r w:rsidRPr="006215E4">
              <w:rPr>
                <w:b/>
              </w:rPr>
              <w:t>Суммативное</w:t>
            </w:r>
            <w:proofErr w:type="spellEnd"/>
            <w:r w:rsidRPr="006215E4">
              <w:rPr>
                <w:b/>
              </w:rPr>
              <w:t xml:space="preserve"> оценивание:</w:t>
            </w:r>
            <w:r w:rsidRPr="00DD1D00">
              <w:t xml:space="preserve"> оценивание присутствия и активности работы в аудитории; оценивание выполненного задания, СРС (проекта, кейса, программы)</w:t>
            </w:r>
          </w:p>
          <w:p w:rsidR="004A5ED2" w:rsidRPr="00DD1D00" w:rsidRDefault="004A5ED2" w:rsidP="00E87469"/>
        </w:tc>
      </w:tr>
    </w:tbl>
    <w:p w:rsidR="00CA2CBD" w:rsidRPr="00DD1D00" w:rsidRDefault="00CA2CBD" w:rsidP="00CA2CBD">
      <w:pPr>
        <w:jc w:val="right"/>
      </w:pPr>
    </w:p>
    <w:p w:rsidR="00CA2CBD" w:rsidRPr="00DD1D00" w:rsidRDefault="00CA2CBD" w:rsidP="00CA2CBD">
      <w:pPr>
        <w:jc w:val="center"/>
        <w:rPr>
          <w:b/>
        </w:rPr>
      </w:pPr>
      <w:r w:rsidRPr="00DD1D00">
        <w:rPr>
          <w:b/>
        </w:rPr>
        <w:t>Календарь реализации содержания учебного курса:</w:t>
      </w:r>
    </w:p>
    <w:p w:rsidR="00CA2CBD" w:rsidRPr="00DD1D00" w:rsidRDefault="00CA2CBD" w:rsidP="00CA2CBD">
      <w:pPr>
        <w:ind w:left="-114"/>
        <w:jc w:val="both"/>
        <w:rPr>
          <w:b/>
        </w:rPr>
      </w:pPr>
    </w:p>
    <w:tbl>
      <w:tblPr>
        <w:tblW w:w="102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696"/>
        <w:gridCol w:w="1276"/>
        <w:gridCol w:w="1334"/>
      </w:tblGrid>
      <w:tr w:rsidR="008808CE" w:rsidRPr="00DD1D00" w:rsidTr="009E25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CE" w:rsidRPr="00DD1D00" w:rsidRDefault="008808CE" w:rsidP="009E2566">
            <w:pPr>
              <w:jc w:val="center"/>
            </w:pPr>
            <w:r w:rsidRPr="00DD1D00">
              <w:t>Неделя / дата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CE" w:rsidRPr="00DD1D00" w:rsidRDefault="008808CE" w:rsidP="009E2566">
            <w:pPr>
              <w:jc w:val="center"/>
            </w:pPr>
            <w:r w:rsidRPr="00DD1D00">
              <w:t>Название темы (лекции, практического занятия, СРС)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CE" w:rsidRPr="00DD1D00" w:rsidRDefault="008808CE" w:rsidP="009E2566">
            <w:pPr>
              <w:jc w:val="center"/>
            </w:pPr>
            <w:r w:rsidRPr="00DD1D00">
              <w:t>Кол-во часов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CE" w:rsidRPr="00DD1D00" w:rsidRDefault="008808CE" w:rsidP="009E2566">
            <w:pPr>
              <w:jc w:val="center"/>
            </w:pPr>
            <w:r w:rsidRPr="00DD1D00">
              <w:t>Максимальный балл</w:t>
            </w:r>
          </w:p>
        </w:tc>
      </w:tr>
      <w:tr w:rsidR="008808CE" w:rsidRPr="00DD1D00" w:rsidTr="009E25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CE" w:rsidRPr="00DD1D00" w:rsidRDefault="008808CE" w:rsidP="009E2566">
            <w:pPr>
              <w:jc w:val="center"/>
              <w:rPr>
                <w:i/>
              </w:rPr>
            </w:pPr>
            <w:r w:rsidRPr="00DD1D00">
              <w:rPr>
                <w:i/>
              </w:rPr>
              <w:t>1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CE" w:rsidRPr="00DD1D00" w:rsidRDefault="008808CE" w:rsidP="009E2566">
            <w:pPr>
              <w:jc w:val="center"/>
              <w:rPr>
                <w:i/>
              </w:rPr>
            </w:pPr>
            <w:r w:rsidRPr="00DD1D00">
              <w:rPr>
                <w:i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CE" w:rsidRPr="00DD1D00" w:rsidRDefault="008808CE" w:rsidP="009E2566">
            <w:pPr>
              <w:jc w:val="center"/>
              <w:rPr>
                <w:i/>
              </w:rPr>
            </w:pPr>
            <w:r w:rsidRPr="00DD1D00">
              <w:rPr>
                <w:i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8CE" w:rsidRPr="00DD1D00" w:rsidRDefault="008808CE" w:rsidP="009E256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02421A" w:rsidRPr="00DD1D00" w:rsidTr="009E2566">
        <w:trPr>
          <w:trHeight w:val="2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421A" w:rsidRPr="00DD1D00" w:rsidRDefault="0002421A" w:rsidP="0002421A">
            <w:pPr>
              <w:jc w:val="center"/>
            </w:pPr>
            <w:r w:rsidRPr="00DD1D00">
              <w:t>1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A" w:rsidRPr="00B86CDC" w:rsidRDefault="0002421A" w:rsidP="0002421A">
            <w:pPr>
              <w:ind w:firstLine="15"/>
              <w:jc w:val="both"/>
            </w:pPr>
            <w:r w:rsidRPr="0002421A">
              <w:rPr>
                <w:b/>
              </w:rPr>
              <w:t>Лекция 1.</w:t>
            </w:r>
            <w:r w:rsidRPr="00B86CDC">
              <w:t xml:space="preserve"> </w:t>
            </w:r>
            <w:r w:rsidRPr="008223C1">
              <w:t>Понятие и экономическая сущность страхования. Участники страхового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A" w:rsidRPr="00DD1D00" w:rsidRDefault="0002421A" w:rsidP="0002421A">
            <w:pPr>
              <w:jc w:val="center"/>
            </w:pPr>
            <w:r w:rsidRPr="00DD1D00"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A" w:rsidRPr="00DD1D00" w:rsidRDefault="0002421A" w:rsidP="0002421A">
            <w:pPr>
              <w:jc w:val="center"/>
              <w:rPr>
                <w:lang w:val="kk-KZ"/>
              </w:rPr>
            </w:pPr>
            <w:r w:rsidRPr="00DD1D00">
              <w:rPr>
                <w:lang w:val="kk-KZ"/>
              </w:rPr>
              <w:t>-</w:t>
            </w:r>
          </w:p>
        </w:tc>
      </w:tr>
      <w:tr w:rsidR="0002421A" w:rsidRPr="00DD1D00" w:rsidTr="009E2566">
        <w:trPr>
          <w:trHeight w:val="22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21A" w:rsidRPr="00DD1D00" w:rsidRDefault="0002421A" w:rsidP="0002421A">
            <w:pPr>
              <w:jc w:val="center"/>
            </w:pPr>
            <w:r>
              <w:t>1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1A" w:rsidRPr="001A6C36" w:rsidRDefault="0002421A" w:rsidP="0002421A">
            <w:pPr>
              <w:ind w:firstLine="56"/>
              <w:jc w:val="both"/>
            </w:pPr>
            <w:r w:rsidRPr="0002421A">
              <w:rPr>
                <w:i/>
              </w:rPr>
              <w:t>Практическое   занятие 1.</w:t>
            </w:r>
            <w:r w:rsidRPr="001A6C36">
              <w:t xml:space="preserve"> Рассмотреть </w:t>
            </w:r>
            <w:r>
              <w:t>э</w:t>
            </w:r>
            <w:r w:rsidRPr="001A6C36">
              <w:rPr>
                <w:snapToGrid w:val="0"/>
              </w:rPr>
              <w:t>кономическ</w:t>
            </w:r>
            <w:r>
              <w:rPr>
                <w:snapToGrid w:val="0"/>
              </w:rPr>
              <w:t>ую</w:t>
            </w:r>
            <w:r w:rsidRPr="001A6C36">
              <w:rPr>
                <w:snapToGrid w:val="0"/>
              </w:rPr>
              <w:t xml:space="preserve"> сущность и назначение страхования.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A" w:rsidRPr="00DD1D00" w:rsidRDefault="0002421A" w:rsidP="0002421A">
            <w:pPr>
              <w:jc w:val="center"/>
            </w:pPr>
            <w:r w:rsidRPr="00DD1D00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A" w:rsidRPr="00DD1D00" w:rsidRDefault="0002421A" w:rsidP="000242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02421A" w:rsidRPr="00DD1D00" w:rsidTr="009E2566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421A" w:rsidRPr="00F45EA7" w:rsidRDefault="0002421A" w:rsidP="0002421A">
            <w:pPr>
              <w:jc w:val="center"/>
            </w:pPr>
            <w:r w:rsidRPr="00DD1D00">
              <w:t>2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A" w:rsidRPr="00B86CDC" w:rsidRDefault="0002421A" w:rsidP="0002421A">
            <w:pPr>
              <w:tabs>
                <w:tab w:val="left" w:pos="709"/>
              </w:tabs>
              <w:ind w:left="56"/>
              <w:jc w:val="both"/>
            </w:pPr>
            <w:r w:rsidRPr="0002421A">
              <w:rPr>
                <w:b/>
              </w:rPr>
              <w:t>Лекция 2</w:t>
            </w:r>
            <w:r w:rsidRPr="00B86CDC">
              <w:t>.</w:t>
            </w:r>
            <w:r w:rsidRPr="00B86CDC">
              <w:rPr>
                <w:snapToGrid w:val="0"/>
              </w:rPr>
              <w:t>Классификация  страхования.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A" w:rsidRPr="00DD1D00" w:rsidRDefault="0002421A" w:rsidP="0002421A">
            <w:pPr>
              <w:jc w:val="center"/>
            </w:pPr>
            <w:r w:rsidRPr="00DD1D00"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A" w:rsidRPr="00DD1D00" w:rsidRDefault="0002421A" w:rsidP="0002421A">
            <w:pPr>
              <w:jc w:val="center"/>
              <w:rPr>
                <w:lang w:val="kk-KZ"/>
              </w:rPr>
            </w:pPr>
            <w:r w:rsidRPr="00DD1D00">
              <w:rPr>
                <w:lang w:val="kk-KZ"/>
              </w:rPr>
              <w:t>-</w:t>
            </w:r>
          </w:p>
        </w:tc>
      </w:tr>
      <w:tr w:rsidR="0002421A" w:rsidRPr="00DD1D00" w:rsidTr="009E2566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21A" w:rsidRPr="00DD1D00" w:rsidRDefault="0002421A" w:rsidP="0002421A">
            <w:pPr>
              <w:jc w:val="center"/>
            </w:pPr>
            <w:r>
              <w:t>2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1A" w:rsidRPr="001A6C36" w:rsidRDefault="0002421A" w:rsidP="0002421A">
            <w:pPr>
              <w:jc w:val="both"/>
            </w:pPr>
            <w:r w:rsidRPr="0002421A">
              <w:rPr>
                <w:i/>
              </w:rPr>
              <w:t>Практическое  занятие 2.</w:t>
            </w:r>
            <w:r w:rsidRPr="001A6C36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Изучить к</w:t>
            </w:r>
            <w:r w:rsidRPr="001A6C36">
              <w:rPr>
                <w:snapToGrid w:val="0"/>
              </w:rPr>
              <w:t>лассификаци</w:t>
            </w:r>
            <w:r>
              <w:rPr>
                <w:snapToGrid w:val="0"/>
              </w:rPr>
              <w:t>ю</w:t>
            </w:r>
            <w:r w:rsidRPr="001A6C36">
              <w:rPr>
                <w:snapToGrid w:val="0"/>
              </w:rPr>
              <w:t xml:space="preserve">  страхования.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A" w:rsidRPr="00DD1D00" w:rsidRDefault="0002421A" w:rsidP="0002421A">
            <w:pPr>
              <w:jc w:val="center"/>
            </w:pPr>
            <w:r w:rsidRPr="00DD1D00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A" w:rsidRPr="00DD1D00" w:rsidRDefault="0002421A" w:rsidP="000242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02421A" w:rsidRPr="00DD1D00" w:rsidTr="009E2566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421A" w:rsidRPr="00643DFF" w:rsidRDefault="0002421A" w:rsidP="0002421A">
            <w:pPr>
              <w:jc w:val="center"/>
            </w:pPr>
            <w:r>
              <w:t>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1A" w:rsidRPr="001A6C36" w:rsidRDefault="0002421A" w:rsidP="0002421A">
            <w:pPr>
              <w:widowControl w:val="0"/>
              <w:tabs>
                <w:tab w:val="left" w:pos="709"/>
              </w:tabs>
              <w:ind w:left="56"/>
              <w:jc w:val="both"/>
            </w:pPr>
            <w:r w:rsidRPr="0002421A">
              <w:rPr>
                <w:b/>
              </w:rPr>
              <w:t>Лекция 3.</w:t>
            </w:r>
            <w:r w:rsidRPr="001A6C36">
              <w:t xml:space="preserve"> Управление </w:t>
            </w:r>
            <w:r w:rsidRPr="001A6C36">
              <w:rPr>
                <w:snapToGrid w:val="0"/>
              </w:rPr>
              <w:t>риском в страховании.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A" w:rsidRPr="00DD1D00" w:rsidRDefault="0002421A" w:rsidP="0002421A">
            <w:pPr>
              <w:jc w:val="center"/>
            </w:pPr>
            <w:r w:rsidRPr="00DD1D00"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A" w:rsidRPr="00DD1D00" w:rsidRDefault="0002421A" w:rsidP="000242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02421A" w:rsidRPr="00DD1D00" w:rsidTr="009E2566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21A" w:rsidRPr="00DD1D00" w:rsidRDefault="0002421A" w:rsidP="0002421A">
            <w:pPr>
              <w:jc w:val="center"/>
            </w:pPr>
            <w:r>
              <w:t>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1A" w:rsidRPr="001A6C36" w:rsidRDefault="0002421A" w:rsidP="0002421A">
            <w:pPr>
              <w:jc w:val="both"/>
            </w:pPr>
            <w:r w:rsidRPr="0002421A">
              <w:rPr>
                <w:i/>
              </w:rPr>
              <w:t>Практическое  занятие 3.</w:t>
            </w:r>
            <w:r w:rsidRPr="001A6C36">
              <w:t xml:space="preserve"> </w:t>
            </w:r>
            <w:r>
              <w:t>Изучить п</w:t>
            </w:r>
            <w:r w:rsidRPr="001A6C36">
              <w:rPr>
                <w:snapToGrid w:val="0"/>
              </w:rPr>
              <w:t>онятие риска и его экономические последствия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A" w:rsidRPr="00DD1D00" w:rsidRDefault="0002421A" w:rsidP="0002421A">
            <w:pPr>
              <w:jc w:val="center"/>
            </w:pPr>
            <w:r w:rsidRPr="00DD1D00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A" w:rsidRPr="00DD1D00" w:rsidRDefault="0002421A" w:rsidP="000242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02421A" w:rsidRPr="00DD1D00" w:rsidTr="004967CD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21A" w:rsidRPr="00643DFF" w:rsidRDefault="0002421A" w:rsidP="0002421A">
            <w:pPr>
              <w:jc w:val="center"/>
            </w:pPr>
            <w:r>
              <w:t>4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1A" w:rsidRPr="001A6C36" w:rsidRDefault="0002421A" w:rsidP="0002421A">
            <w:r w:rsidRPr="0002421A">
              <w:rPr>
                <w:b/>
              </w:rPr>
              <w:t>Лекция 4.</w:t>
            </w:r>
            <w:r w:rsidRPr="001A6C36">
              <w:t xml:space="preserve"> Рыночная среда и принципы организационно-правовых основ  с</w:t>
            </w:r>
            <w:r w:rsidRPr="001A6C36">
              <w:rPr>
                <w:snapToGrid w:val="0"/>
              </w:rPr>
              <w:t>траховых отношений.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A" w:rsidRPr="00DD1D00" w:rsidRDefault="0002421A" w:rsidP="0002421A">
            <w:pPr>
              <w:jc w:val="center"/>
            </w:pPr>
            <w:r w:rsidRPr="00DD1D00"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A" w:rsidRDefault="0002421A" w:rsidP="000242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  <w:p w:rsidR="0002421A" w:rsidRPr="00DD1D00" w:rsidRDefault="0002421A" w:rsidP="0002421A">
            <w:pPr>
              <w:jc w:val="center"/>
              <w:rPr>
                <w:lang w:val="kk-KZ"/>
              </w:rPr>
            </w:pPr>
          </w:p>
        </w:tc>
      </w:tr>
      <w:tr w:rsidR="0002421A" w:rsidRPr="00DD1D00" w:rsidTr="009E2566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421A" w:rsidRPr="00DD1D00" w:rsidRDefault="0002421A" w:rsidP="0002421A">
            <w:pPr>
              <w:jc w:val="center"/>
            </w:pPr>
            <w:r>
              <w:t>4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21A" w:rsidRPr="001A6C36" w:rsidRDefault="0002421A" w:rsidP="0002421A">
            <w:r w:rsidRPr="0002421A">
              <w:rPr>
                <w:i/>
              </w:rPr>
              <w:t>Практическое  занятие 4.</w:t>
            </w:r>
            <w:r w:rsidRPr="001A6C36">
              <w:t xml:space="preserve"> Рассмотреть </w:t>
            </w:r>
            <w:r>
              <w:t>и</w:t>
            </w:r>
            <w:r w:rsidRPr="001A6C36">
              <w:t>нституциональн</w:t>
            </w:r>
            <w:r>
              <w:t>ую</w:t>
            </w:r>
            <w:r w:rsidRPr="001A6C36">
              <w:t xml:space="preserve"> структур</w:t>
            </w:r>
            <w:r>
              <w:t>у</w:t>
            </w:r>
            <w:r w:rsidRPr="001A6C36">
              <w:t xml:space="preserve"> с</w:t>
            </w:r>
            <w:r w:rsidRPr="001A6C36">
              <w:rPr>
                <w:snapToGrid w:val="0"/>
              </w:rPr>
              <w:t>трахового рынка РК.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A" w:rsidRPr="00DD1D00" w:rsidRDefault="0002421A" w:rsidP="0002421A">
            <w:pPr>
              <w:jc w:val="center"/>
            </w:pPr>
            <w:r w:rsidRPr="00DD1D00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A" w:rsidRPr="00DD1D00" w:rsidRDefault="0002421A" w:rsidP="000242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FD55EB" w:rsidRPr="00DD1D00" w:rsidTr="00D93160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5EB" w:rsidRDefault="00FD55EB" w:rsidP="00E52E6E">
            <w:pPr>
              <w:jc w:val="center"/>
            </w:pPr>
            <w:r>
              <w:t>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EB" w:rsidRPr="00F45EA7" w:rsidRDefault="00FD55EB" w:rsidP="00E52E6E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СРСП1 - консультация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DD1D00" w:rsidRDefault="00FD55EB" w:rsidP="009E2566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Default="00FD55EB" w:rsidP="009E2566">
            <w:pPr>
              <w:jc w:val="center"/>
              <w:rPr>
                <w:lang w:val="kk-KZ"/>
              </w:rPr>
            </w:pPr>
          </w:p>
        </w:tc>
      </w:tr>
      <w:tr w:rsidR="0002421A" w:rsidRPr="00DD1D00" w:rsidTr="009E2566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2421A" w:rsidRPr="00643DFF" w:rsidRDefault="0002421A" w:rsidP="0002421A">
            <w:pPr>
              <w:jc w:val="center"/>
            </w:pPr>
            <w:r>
              <w:t>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A" w:rsidRPr="001A6C36" w:rsidRDefault="0002421A" w:rsidP="0002421A">
            <w:pPr>
              <w:tabs>
                <w:tab w:val="left" w:pos="709"/>
              </w:tabs>
              <w:ind w:left="56"/>
              <w:jc w:val="both"/>
            </w:pPr>
            <w:r w:rsidRPr="0002421A">
              <w:rPr>
                <w:b/>
              </w:rPr>
              <w:t>Лекция 5.</w:t>
            </w:r>
            <w:r w:rsidRPr="001A6C36">
              <w:t>Создание и о</w:t>
            </w:r>
            <w:r w:rsidRPr="001A6C36">
              <w:rPr>
                <w:snapToGrid w:val="0"/>
              </w:rPr>
              <w:t>рганизация эффективной деятельности  страховой компании.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A" w:rsidRPr="00DD1D00" w:rsidRDefault="0002421A" w:rsidP="0002421A">
            <w:pPr>
              <w:jc w:val="center"/>
            </w:pPr>
            <w:r w:rsidRPr="00DD1D00"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A" w:rsidRPr="00DD1D00" w:rsidRDefault="0002421A" w:rsidP="0002421A">
            <w:pPr>
              <w:jc w:val="center"/>
              <w:rPr>
                <w:lang w:val="kk-KZ"/>
              </w:rPr>
            </w:pPr>
            <w:r w:rsidRPr="00DD1D00">
              <w:rPr>
                <w:lang w:val="kk-KZ"/>
              </w:rPr>
              <w:t>-</w:t>
            </w:r>
          </w:p>
        </w:tc>
      </w:tr>
      <w:tr w:rsidR="0002421A" w:rsidRPr="00DD1D00" w:rsidTr="009E2566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2421A" w:rsidRPr="00DD1D00" w:rsidRDefault="0002421A" w:rsidP="0002421A">
            <w:pPr>
              <w:jc w:val="center"/>
            </w:pPr>
            <w:r>
              <w:lastRenderedPageBreak/>
              <w:t>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A" w:rsidRPr="001A6C36" w:rsidRDefault="0002421A" w:rsidP="0002421A">
            <w:pPr>
              <w:tabs>
                <w:tab w:val="left" w:pos="709"/>
              </w:tabs>
              <w:ind w:left="56"/>
              <w:jc w:val="both"/>
            </w:pPr>
            <w:r w:rsidRPr="0002421A">
              <w:rPr>
                <w:i/>
              </w:rPr>
              <w:t>Практическое  занятие 5.</w:t>
            </w:r>
            <w:r w:rsidRPr="001A6C36">
              <w:t xml:space="preserve"> </w:t>
            </w:r>
            <w:r>
              <w:t>Изучить с</w:t>
            </w:r>
            <w:r w:rsidRPr="001A6C36">
              <w:t>оздание и о</w:t>
            </w:r>
            <w:r w:rsidRPr="001A6C36">
              <w:rPr>
                <w:snapToGrid w:val="0"/>
              </w:rPr>
              <w:t>рганизация эффективной деятельности  страховой компании.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A" w:rsidRPr="00DD1D00" w:rsidRDefault="0002421A" w:rsidP="0002421A">
            <w:pPr>
              <w:jc w:val="center"/>
            </w:pPr>
            <w:r w:rsidRPr="00DD1D00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1A" w:rsidRPr="00DD1D00" w:rsidRDefault="0002421A" w:rsidP="000242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FD55EB" w:rsidRPr="00DD1D00" w:rsidTr="009E2566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EB" w:rsidRDefault="00FD55EB" w:rsidP="009E2566">
            <w:pPr>
              <w:jc w:val="center"/>
            </w:pPr>
            <w:r>
              <w:t>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F45EA7" w:rsidRDefault="00FD55EB" w:rsidP="0002421A">
            <w:r w:rsidRPr="00B12D73">
              <w:rPr>
                <w:i/>
              </w:rPr>
              <w:t>СРСП 2.</w:t>
            </w:r>
            <w:r>
              <w:t xml:space="preserve"> Защита СРС -1.</w:t>
            </w:r>
            <w:r w:rsidRPr="00811B59">
              <w:rPr>
                <w:color w:val="000000"/>
              </w:rPr>
              <w:t xml:space="preserve"> </w:t>
            </w:r>
            <w:r w:rsidRPr="00F45EA7">
              <w:t>«</w:t>
            </w:r>
            <w:r w:rsidR="0002421A">
              <w:t xml:space="preserve">Анализ </w:t>
            </w:r>
            <w:r w:rsidR="0002421A" w:rsidRPr="001A6C36">
              <w:t xml:space="preserve"> структур</w:t>
            </w:r>
            <w:r w:rsidR="0002421A">
              <w:t>ы</w:t>
            </w:r>
            <w:r w:rsidR="0002421A" w:rsidRPr="001A6C36">
              <w:t xml:space="preserve"> страхового рынка РК</w:t>
            </w:r>
            <w:r w:rsidR="0002421A">
              <w:t>. Характеристика</w:t>
            </w:r>
            <w:r w:rsidR="0002421A" w:rsidRPr="001A6C36">
              <w:t xml:space="preserve"> деятельност</w:t>
            </w:r>
            <w:r w:rsidR="0002421A">
              <w:t>и</w:t>
            </w:r>
            <w:r w:rsidR="0002421A" w:rsidRPr="001A6C36">
              <w:t xml:space="preserve"> участников страхового рынка</w:t>
            </w:r>
            <w:r w:rsidR="0002421A">
              <w:t>.</w:t>
            </w:r>
            <w:r w:rsidR="0002421A" w:rsidRPr="001A6C36">
              <w:t xml:space="preserve"> </w:t>
            </w:r>
            <w:r w:rsidR="0002421A">
              <w:t>П</w:t>
            </w:r>
            <w:r w:rsidR="0002421A" w:rsidRPr="001A6C36">
              <w:t>роблемы и перспективы развития страхового рынка РК</w:t>
            </w:r>
            <w:r w:rsidRPr="00F45EA7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DD1D00" w:rsidRDefault="00FD55EB" w:rsidP="00D66CCD">
            <w:pPr>
              <w:jc w:val="center"/>
            </w:pPr>
            <w: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Default="00FD55EB" w:rsidP="00D66C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</w:tr>
      <w:tr w:rsidR="00FD55EB" w:rsidRPr="00DD1D00" w:rsidTr="009E2566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EB" w:rsidRDefault="00FD55EB" w:rsidP="009E2566">
            <w:pPr>
              <w:jc w:val="center"/>
            </w:pPr>
            <w:r>
              <w:t>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03257B" w:rsidRDefault="00FD55EB" w:rsidP="00497B96">
            <w:pPr>
              <w:rPr>
                <w:b/>
              </w:rPr>
            </w:pPr>
            <w:r w:rsidRPr="0003257B">
              <w:rPr>
                <w:b/>
              </w:rPr>
              <w:t>РК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DD1D00" w:rsidRDefault="00FD55EB" w:rsidP="009E2566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03257B" w:rsidRDefault="00FD55EB" w:rsidP="009E2566">
            <w:pPr>
              <w:jc w:val="center"/>
              <w:rPr>
                <w:b/>
                <w:lang w:val="kk-KZ"/>
              </w:rPr>
            </w:pPr>
            <w:r w:rsidRPr="0003257B">
              <w:rPr>
                <w:b/>
                <w:lang w:val="kk-KZ"/>
              </w:rPr>
              <w:t>100</w:t>
            </w:r>
          </w:p>
        </w:tc>
      </w:tr>
      <w:tr w:rsidR="00471FBE" w:rsidRPr="00DD1D00" w:rsidTr="009E2566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FBE" w:rsidRPr="00643DFF" w:rsidRDefault="00471FBE" w:rsidP="00471FBE">
            <w:pPr>
              <w:jc w:val="center"/>
            </w:pPr>
            <w:r>
              <w:t>6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BE" w:rsidRPr="001A6C36" w:rsidRDefault="00471FBE" w:rsidP="00471FBE">
            <w:pPr>
              <w:widowControl w:val="0"/>
              <w:tabs>
                <w:tab w:val="left" w:pos="709"/>
              </w:tabs>
              <w:ind w:left="56"/>
              <w:jc w:val="both"/>
              <w:rPr>
                <w:rFonts w:eastAsia="Calibri"/>
              </w:rPr>
            </w:pPr>
            <w:r w:rsidRPr="00471FBE">
              <w:rPr>
                <w:rFonts w:eastAsia="Calibri"/>
                <w:b/>
              </w:rPr>
              <w:t>Лекция 6.</w:t>
            </w:r>
            <w:r w:rsidRPr="001A6C36">
              <w:t xml:space="preserve"> </w:t>
            </w:r>
            <w:r>
              <w:rPr>
                <w:bCs/>
                <w:color w:val="000000"/>
              </w:rPr>
              <w:t xml:space="preserve">Основы построения страховых тарифов. </w:t>
            </w:r>
            <w:proofErr w:type="spellStart"/>
            <w:r>
              <w:rPr>
                <w:bCs/>
                <w:color w:val="000000"/>
              </w:rPr>
              <w:t>Актураная</w:t>
            </w:r>
            <w:proofErr w:type="spellEnd"/>
            <w:r>
              <w:rPr>
                <w:bCs/>
                <w:color w:val="000000"/>
              </w:rPr>
              <w:t xml:space="preserve">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BE" w:rsidRPr="00DD1D00" w:rsidRDefault="00471FBE" w:rsidP="00471FBE">
            <w:pPr>
              <w:jc w:val="center"/>
            </w:pPr>
            <w:r w:rsidRPr="00DD1D00"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BE" w:rsidRPr="00DD1D00" w:rsidRDefault="00471FBE" w:rsidP="00471FBE">
            <w:pPr>
              <w:jc w:val="center"/>
              <w:rPr>
                <w:lang w:val="kk-KZ"/>
              </w:rPr>
            </w:pPr>
            <w:r w:rsidRPr="00DD1D00">
              <w:rPr>
                <w:lang w:val="kk-KZ"/>
              </w:rPr>
              <w:t>-</w:t>
            </w:r>
          </w:p>
        </w:tc>
      </w:tr>
      <w:tr w:rsidR="00471FBE" w:rsidRPr="00DD1D00" w:rsidTr="009E2566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71FBE" w:rsidRPr="00DD1D00" w:rsidRDefault="00471FBE" w:rsidP="00471FBE">
            <w:pPr>
              <w:jc w:val="center"/>
            </w:pPr>
            <w:r>
              <w:t>6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BE" w:rsidRPr="001A6C36" w:rsidRDefault="00471FBE" w:rsidP="00471FBE">
            <w:pPr>
              <w:widowControl w:val="0"/>
              <w:tabs>
                <w:tab w:val="left" w:pos="709"/>
              </w:tabs>
              <w:ind w:left="56"/>
              <w:jc w:val="both"/>
            </w:pPr>
            <w:r w:rsidRPr="00471FBE">
              <w:rPr>
                <w:i/>
              </w:rPr>
              <w:t>Практическое  занятие 6.</w:t>
            </w:r>
            <w:r w:rsidRPr="001A6C36">
              <w:t xml:space="preserve"> </w:t>
            </w:r>
            <w:r>
              <w:t>Изучить а</w:t>
            </w:r>
            <w:r w:rsidRPr="001A6C36">
              <w:rPr>
                <w:color w:val="000000"/>
                <w:spacing w:val="-1"/>
              </w:rPr>
              <w:t>ктуарные расчеты и методы определения тарифных с</w:t>
            </w:r>
            <w:r w:rsidRPr="001A6C36">
              <w:rPr>
                <w:color w:val="000000"/>
                <w:spacing w:val="-2"/>
              </w:rPr>
              <w:t>тавок.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BE" w:rsidRPr="00DD1D00" w:rsidRDefault="00471FBE" w:rsidP="00471FBE">
            <w:pPr>
              <w:jc w:val="center"/>
            </w:pPr>
            <w:r w:rsidRPr="00DD1D00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BE" w:rsidRPr="00DD1D00" w:rsidRDefault="00471FBE" w:rsidP="00471F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FD55EB" w:rsidRPr="00DD1D00" w:rsidTr="009E2566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5EB" w:rsidRPr="00643DFF" w:rsidRDefault="00FD55EB" w:rsidP="009E2566">
            <w:pPr>
              <w:jc w:val="center"/>
            </w:pPr>
            <w:r>
              <w:t>7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FD59A4" w:rsidRDefault="00FD55EB" w:rsidP="00471FBE">
            <w:pPr>
              <w:widowControl w:val="0"/>
              <w:tabs>
                <w:tab w:val="left" w:pos="709"/>
              </w:tabs>
              <w:ind w:left="56"/>
              <w:jc w:val="both"/>
              <w:rPr>
                <w:lang w:val="kk-KZ"/>
              </w:rPr>
            </w:pPr>
            <w:r w:rsidRPr="00FD59A4">
              <w:rPr>
                <w:b/>
                <w:lang w:val="kk-KZ"/>
              </w:rPr>
              <w:t>Лекция 7.</w:t>
            </w:r>
            <w:r w:rsidRPr="00FD59A4">
              <w:rPr>
                <w:lang w:val="kk-KZ"/>
              </w:rPr>
              <w:t xml:space="preserve"> </w:t>
            </w:r>
            <w:r w:rsidR="00471FBE">
              <w:rPr>
                <w:lang w:val="kk-KZ"/>
              </w:rPr>
              <w:t>Ф</w:t>
            </w:r>
            <w:proofErr w:type="spellStart"/>
            <w:r w:rsidR="00471FBE" w:rsidRPr="001A6C36">
              <w:t>инансовые</w:t>
            </w:r>
            <w:proofErr w:type="spellEnd"/>
            <w:r w:rsidR="00471FBE" w:rsidRPr="001A6C36">
              <w:t xml:space="preserve"> коэффициенты, характеризующие финансовую устойчивость страховых компаний.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DD1D00" w:rsidRDefault="00FD55EB" w:rsidP="009E2566">
            <w:pPr>
              <w:jc w:val="center"/>
            </w:pPr>
            <w:r w:rsidRPr="00DD1D00"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DD1D00" w:rsidRDefault="00FD55EB" w:rsidP="009E2566">
            <w:pPr>
              <w:jc w:val="center"/>
              <w:rPr>
                <w:lang w:val="kk-KZ"/>
              </w:rPr>
            </w:pPr>
            <w:r w:rsidRPr="00DD1D00">
              <w:rPr>
                <w:lang w:val="kk-KZ"/>
              </w:rPr>
              <w:t>-</w:t>
            </w:r>
          </w:p>
        </w:tc>
      </w:tr>
      <w:tr w:rsidR="00FD55EB" w:rsidRPr="00DD1D00" w:rsidTr="009E2566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EB" w:rsidRPr="00DD1D00" w:rsidRDefault="00FD55EB" w:rsidP="009E2566">
            <w:pPr>
              <w:jc w:val="center"/>
            </w:pPr>
            <w:r>
              <w:t>7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18706F" w:rsidRDefault="00FD55EB" w:rsidP="00471FBE">
            <w:pPr>
              <w:widowControl w:val="0"/>
              <w:tabs>
                <w:tab w:val="left" w:pos="709"/>
              </w:tabs>
              <w:ind w:left="56"/>
              <w:jc w:val="both"/>
              <w:rPr>
                <w:lang w:val="kk-KZ"/>
              </w:rPr>
            </w:pPr>
            <w:r w:rsidRPr="0018706F">
              <w:rPr>
                <w:i/>
                <w:lang w:val="kk-KZ"/>
              </w:rPr>
              <w:t>Практическое занятие 7.</w:t>
            </w:r>
            <w:r w:rsidRPr="0018706F">
              <w:rPr>
                <w:bCs/>
              </w:rPr>
              <w:t xml:space="preserve"> </w:t>
            </w:r>
            <w:r w:rsidR="00471FBE" w:rsidRPr="001A6C36">
              <w:t>Рассмотреть состав и структуру доходов и расходов, провести сегментацию страхового рынка.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DD1D00" w:rsidRDefault="00FD55EB" w:rsidP="009E2566">
            <w:pPr>
              <w:jc w:val="center"/>
              <w:rPr>
                <w:lang w:val="en-US"/>
              </w:rPr>
            </w:pPr>
            <w:r w:rsidRPr="00DD1D00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DD1D00" w:rsidRDefault="00FD55EB" w:rsidP="009E25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471FBE" w:rsidRPr="00DD1D00" w:rsidTr="009E2566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FBE" w:rsidRPr="00DD1D00" w:rsidRDefault="00471FBE" w:rsidP="00471FBE">
            <w:pPr>
              <w:jc w:val="center"/>
            </w:pPr>
            <w:r>
              <w:t>8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BE" w:rsidRPr="001A6C36" w:rsidRDefault="00471FBE" w:rsidP="00471FBE">
            <w:pPr>
              <w:jc w:val="both"/>
              <w:rPr>
                <w:rFonts w:eastAsia="Calibri"/>
              </w:rPr>
            </w:pPr>
            <w:r w:rsidRPr="00471FBE">
              <w:rPr>
                <w:rFonts w:eastAsia="Calibri"/>
                <w:b/>
              </w:rPr>
              <w:t>Лекция 8.</w:t>
            </w:r>
            <w:r w:rsidRPr="001A6C36">
              <w:t xml:space="preserve"> </w:t>
            </w:r>
            <w:r w:rsidRPr="001A6C36">
              <w:rPr>
                <w:snapToGrid w:val="0"/>
              </w:rPr>
              <w:t>Личное страхование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BE" w:rsidRPr="00DD1D00" w:rsidRDefault="00471FBE" w:rsidP="00471FBE">
            <w:pPr>
              <w:jc w:val="center"/>
            </w:pPr>
            <w:r w:rsidRPr="00DD1D00"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BE" w:rsidRPr="00DD1D00" w:rsidRDefault="00471FBE" w:rsidP="00471FBE">
            <w:pPr>
              <w:jc w:val="center"/>
              <w:rPr>
                <w:lang w:val="kk-KZ"/>
              </w:rPr>
            </w:pPr>
            <w:r w:rsidRPr="00DD1D00">
              <w:rPr>
                <w:lang w:val="kk-KZ"/>
              </w:rPr>
              <w:t>-</w:t>
            </w:r>
          </w:p>
        </w:tc>
      </w:tr>
      <w:tr w:rsidR="00471FBE" w:rsidRPr="00DD1D00" w:rsidTr="009E2566">
        <w:trPr>
          <w:trHeight w:val="28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71FBE" w:rsidRPr="00DD1D00" w:rsidRDefault="00471FBE" w:rsidP="00471FBE">
            <w:pPr>
              <w:jc w:val="center"/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BE" w:rsidRPr="001A6C36" w:rsidRDefault="00471FBE" w:rsidP="00471FBE">
            <w:pPr>
              <w:jc w:val="both"/>
            </w:pPr>
            <w:r w:rsidRPr="00471FBE">
              <w:rPr>
                <w:i/>
              </w:rPr>
              <w:t>Практическое  занятие 8.</w:t>
            </w:r>
            <w:r>
              <w:t xml:space="preserve"> Раскрыть п</w:t>
            </w:r>
            <w:r w:rsidRPr="001A6C36">
              <w:rPr>
                <w:color w:val="000000"/>
              </w:rPr>
              <w:t>ринципы организации</w:t>
            </w:r>
            <w:r w:rsidRPr="001A6C36">
              <w:t xml:space="preserve"> л</w:t>
            </w:r>
            <w:r w:rsidRPr="001A6C36">
              <w:rPr>
                <w:snapToGrid w:val="0"/>
              </w:rPr>
              <w:t>ичного страхования.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BE" w:rsidRPr="00DD1D00" w:rsidRDefault="00471FBE" w:rsidP="00471FBE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BE" w:rsidRPr="00DD1D00" w:rsidRDefault="00471FBE" w:rsidP="00471F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FD55EB" w:rsidRPr="00DD1D00" w:rsidTr="009E2566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DD1D00" w:rsidRDefault="00FD55EB" w:rsidP="009E2566">
            <w:pPr>
              <w:jc w:val="center"/>
            </w:pPr>
            <w:r>
              <w:t>8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B12D73" w:rsidRDefault="00FD55EB" w:rsidP="004B0357">
            <w:pPr>
              <w:tabs>
                <w:tab w:val="left" w:pos="1276"/>
              </w:tabs>
              <w:jc w:val="both"/>
              <w:rPr>
                <w:i/>
                <w:lang w:val="kk-KZ"/>
              </w:rPr>
            </w:pPr>
            <w:r w:rsidRPr="00B12D73">
              <w:rPr>
                <w:i/>
                <w:lang w:val="kk-KZ"/>
              </w:rPr>
              <w:t>СРСП 3 - консультация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DD1D00" w:rsidRDefault="00FD55EB" w:rsidP="009E2566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BA2343" w:rsidRDefault="00FD55EB" w:rsidP="009E2566">
            <w:pPr>
              <w:jc w:val="center"/>
            </w:pPr>
          </w:p>
        </w:tc>
      </w:tr>
      <w:tr w:rsidR="00C96F2D" w:rsidRPr="00DD1D00" w:rsidTr="009E2566"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6F2D" w:rsidRPr="00DD1D00" w:rsidRDefault="00C96F2D" w:rsidP="00C96F2D">
            <w:pPr>
              <w:jc w:val="center"/>
            </w:pPr>
            <w:r>
              <w:t>9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2D" w:rsidRPr="001A6C36" w:rsidRDefault="00C96F2D" w:rsidP="00C96F2D">
            <w:pPr>
              <w:widowControl w:val="0"/>
              <w:tabs>
                <w:tab w:val="left" w:pos="709"/>
              </w:tabs>
              <w:ind w:left="56"/>
              <w:jc w:val="both"/>
            </w:pPr>
            <w:r w:rsidRPr="00C96F2D">
              <w:rPr>
                <w:b/>
              </w:rPr>
              <w:t>Лекция 9.</w:t>
            </w:r>
            <w:r w:rsidRPr="001A6C36">
              <w:t xml:space="preserve"> </w:t>
            </w:r>
            <w:r w:rsidRPr="001A6C36">
              <w:rPr>
                <w:snapToGrid w:val="0"/>
              </w:rPr>
              <w:t>Страхование ренты (аннуитетов, пенсионное страхование).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2D" w:rsidRPr="00DD1D00" w:rsidRDefault="00C96F2D" w:rsidP="00C96F2D">
            <w:pPr>
              <w:jc w:val="center"/>
            </w:pPr>
            <w: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2D" w:rsidRDefault="00C96F2D" w:rsidP="00C96F2D">
            <w:pPr>
              <w:jc w:val="center"/>
            </w:pPr>
            <w:r>
              <w:t>-</w:t>
            </w:r>
          </w:p>
        </w:tc>
      </w:tr>
      <w:tr w:rsidR="00C96F2D" w:rsidRPr="00DD1D00" w:rsidTr="009E2566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6F2D" w:rsidRPr="00DD1D00" w:rsidRDefault="00C96F2D" w:rsidP="00C96F2D">
            <w:pPr>
              <w:jc w:val="center"/>
            </w:pPr>
            <w:r>
              <w:t>9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2D" w:rsidRPr="001A6C36" w:rsidRDefault="00C96F2D" w:rsidP="00C96F2D">
            <w:pPr>
              <w:widowControl w:val="0"/>
              <w:tabs>
                <w:tab w:val="left" w:pos="709"/>
              </w:tabs>
              <w:ind w:left="56"/>
              <w:jc w:val="both"/>
            </w:pPr>
            <w:r w:rsidRPr="00C96F2D">
              <w:rPr>
                <w:i/>
              </w:rPr>
              <w:t>Практическое  занятие 9.</w:t>
            </w:r>
            <w:r w:rsidRPr="001A6C36">
              <w:rPr>
                <w:snapToGrid w:val="0"/>
              </w:rPr>
              <w:t xml:space="preserve"> Страхование ренты (аннуитетов, пенсионное страхование).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2D" w:rsidRPr="00DD1D00" w:rsidRDefault="00C96F2D" w:rsidP="00C96F2D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2D" w:rsidRDefault="00C96F2D" w:rsidP="00C96F2D">
            <w:pPr>
              <w:jc w:val="center"/>
            </w:pPr>
            <w:r>
              <w:t>14</w:t>
            </w:r>
          </w:p>
        </w:tc>
      </w:tr>
      <w:tr w:rsidR="00FD55EB" w:rsidRPr="00DD1D00" w:rsidTr="009E2566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EB" w:rsidRDefault="00FD55EB" w:rsidP="009E2566">
            <w:pPr>
              <w:jc w:val="center"/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8F16F5" w:rsidRDefault="00FD55EB" w:rsidP="00C96F2D">
            <w:pPr>
              <w:jc w:val="both"/>
              <w:rPr>
                <w:lang w:val="kk-KZ"/>
              </w:rPr>
            </w:pPr>
            <w:r w:rsidRPr="00B12D73">
              <w:rPr>
                <w:i/>
              </w:rPr>
              <w:t>СРСП 4.</w:t>
            </w:r>
            <w:r>
              <w:t xml:space="preserve"> Защита СРС 2</w:t>
            </w:r>
            <w:r w:rsidRPr="008F16F5">
              <w:t xml:space="preserve">. Презентация в мини группах </w:t>
            </w:r>
            <w:r w:rsidRPr="009D78A1">
              <w:t>«</w:t>
            </w:r>
            <w:r w:rsidR="00C96F2D" w:rsidRPr="001A6C36">
              <w:t xml:space="preserve">Виды </w:t>
            </w:r>
            <w:r w:rsidR="00C96F2D" w:rsidRPr="001A6C36">
              <w:rPr>
                <w:snapToGrid w:val="0"/>
              </w:rPr>
              <w:t xml:space="preserve"> рисков и  их оценка, основы управления рисками, риск-менеджмент, формы ограничения риска-диверсификация, </w:t>
            </w:r>
            <w:proofErr w:type="spellStart"/>
            <w:r w:rsidR="00C96F2D" w:rsidRPr="001A6C36">
              <w:rPr>
                <w:snapToGrid w:val="0"/>
              </w:rPr>
              <w:t>лимитирование</w:t>
            </w:r>
            <w:proofErr w:type="spellEnd"/>
            <w:r w:rsidR="00C96F2D" w:rsidRPr="001A6C36">
              <w:rPr>
                <w:snapToGrid w:val="0"/>
              </w:rPr>
              <w:t>, хеджирование, валютные оговорки</w:t>
            </w:r>
            <w:r w:rsidRPr="009D78A1">
              <w:rPr>
                <w:bCs/>
              </w:rPr>
              <w:t>».</w:t>
            </w:r>
            <w:r w:rsidRPr="008F16F5">
              <w:rPr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DD1D00" w:rsidRDefault="00FD55EB" w:rsidP="0030123C">
            <w:pPr>
              <w:jc w:val="center"/>
            </w:pPr>
            <w: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BA2343" w:rsidRDefault="00FD55EB" w:rsidP="0030123C">
            <w:pPr>
              <w:jc w:val="center"/>
            </w:pPr>
            <w:r>
              <w:t>30</w:t>
            </w:r>
          </w:p>
        </w:tc>
      </w:tr>
      <w:tr w:rsidR="00C96F2D" w:rsidRPr="00DD1D00" w:rsidTr="009E2566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2D" w:rsidRPr="00DD1D00" w:rsidRDefault="00C96F2D" w:rsidP="00C96F2D">
            <w:pPr>
              <w:jc w:val="center"/>
            </w:pPr>
            <w:r>
              <w:t>10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2D" w:rsidRPr="001A6C36" w:rsidRDefault="00C96F2D" w:rsidP="00C96F2D">
            <w:pPr>
              <w:widowControl w:val="0"/>
              <w:tabs>
                <w:tab w:val="left" w:pos="709"/>
              </w:tabs>
              <w:ind w:left="56"/>
              <w:jc w:val="both"/>
            </w:pPr>
            <w:r w:rsidRPr="00C96F2D">
              <w:rPr>
                <w:b/>
              </w:rPr>
              <w:t>Лекция 10.</w:t>
            </w:r>
            <w:r w:rsidRPr="001A6C36">
              <w:t xml:space="preserve"> </w:t>
            </w:r>
            <w:r w:rsidRPr="001A6C36">
              <w:rPr>
                <w:snapToGrid w:val="0"/>
              </w:rPr>
              <w:t>Имущественное страхование.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2D" w:rsidRPr="00DD1D00" w:rsidRDefault="00C96F2D" w:rsidP="00C96F2D">
            <w:pPr>
              <w:jc w:val="center"/>
            </w:pPr>
            <w: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2D" w:rsidRDefault="00C96F2D" w:rsidP="00C96F2D">
            <w:pPr>
              <w:jc w:val="center"/>
            </w:pPr>
            <w:r>
              <w:t>-</w:t>
            </w:r>
          </w:p>
        </w:tc>
      </w:tr>
      <w:tr w:rsidR="00C96F2D" w:rsidRPr="00DD1D00" w:rsidTr="009E2566"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6F2D" w:rsidRPr="00DD1D00" w:rsidRDefault="00C96F2D" w:rsidP="00C96F2D">
            <w:pPr>
              <w:jc w:val="center"/>
            </w:pPr>
            <w:r>
              <w:t>10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2D" w:rsidRPr="001A6C36" w:rsidRDefault="00C96F2D" w:rsidP="00C96F2D">
            <w:pPr>
              <w:widowControl w:val="0"/>
              <w:jc w:val="both"/>
              <w:rPr>
                <w:snapToGrid w:val="0"/>
              </w:rPr>
            </w:pPr>
            <w:r w:rsidRPr="00C96F2D">
              <w:rPr>
                <w:i/>
                <w:snapToGrid w:val="0"/>
              </w:rPr>
              <w:t>Практическое занятие 10.</w:t>
            </w:r>
            <w:r w:rsidRPr="001A6C36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Изучить п</w:t>
            </w:r>
            <w:r w:rsidRPr="001A6C36">
              <w:rPr>
                <w:snapToGrid w:val="0"/>
                <w:color w:val="000000"/>
              </w:rPr>
              <w:t>ринципы, подходы и оценка страховой суммы в имущественном страховании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2D" w:rsidRPr="00DD1D00" w:rsidRDefault="00C96F2D" w:rsidP="00C96F2D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2D" w:rsidRDefault="00C96F2D" w:rsidP="00C96F2D">
            <w:pPr>
              <w:jc w:val="center"/>
            </w:pPr>
            <w:r>
              <w:t>14</w:t>
            </w:r>
          </w:p>
        </w:tc>
      </w:tr>
      <w:tr w:rsidR="00FD55EB" w:rsidRPr="00DD1D00" w:rsidTr="009E2566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DD1D00" w:rsidRDefault="00FD55EB" w:rsidP="009E2566">
            <w:pPr>
              <w:jc w:val="center"/>
            </w:pPr>
            <w:r>
              <w:t>10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DF06C8" w:rsidRDefault="00FD55EB" w:rsidP="00C96F2D">
            <w:pPr>
              <w:rPr>
                <w:i/>
                <w:lang w:val="kk-KZ"/>
              </w:rPr>
            </w:pPr>
            <w:r w:rsidRPr="0003257B">
              <w:rPr>
                <w:b/>
              </w:rPr>
              <w:t xml:space="preserve">РК </w:t>
            </w:r>
            <w:r>
              <w:rPr>
                <w:b/>
              </w:rPr>
              <w:t xml:space="preserve"> (МТ)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DD1D00" w:rsidRDefault="00FD55EB" w:rsidP="009E2566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33284C" w:rsidRDefault="00FD55EB" w:rsidP="009E2566">
            <w:pPr>
              <w:jc w:val="center"/>
              <w:rPr>
                <w:b/>
              </w:rPr>
            </w:pPr>
            <w:r w:rsidRPr="0033284C">
              <w:rPr>
                <w:b/>
              </w:rPr>
              <w:t>100</w:t>
            </w:r>
          </w:p>
        </w:tc>
      </w:tr>
      <w:tr w:rsidR="00C96F2D" w:rsidRPr="00DD1D00" w:rsidTr="009E2566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2D" w:rsidRDefault="00C96F2D" w:rsidP="00C96F2D">
            <w:pPr>
              <w:jc w:val="center"/>
            </w:pPr>
            <w:r>
              <w:t>11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2D" w:rsidRPr="001A6C36" w:rsidRDefault="00C96F2D" w:rsidP="00C96F2D">
            <w:pPr>
              <w:widowControl w:val="0"/>
              <w:tabs>
                <w:tab w:val="left" w:pos="709"/>
              </w:tabs>
              <w:ind w:left="56"/>
              <w:jc w:val="both"/>
            </w:pPr>
            <w:r w:rsidRPr="00C96F2D">
              <w:rPr>
                <w:b/>
              </w:rPr>
              <w:t>Лекция 11.</w:t>
            </w:r>
            <w:r w:rsidRPr="001A6C36">
              <w:rPr>
                <w:snapToGrid w:val="0"/>
              </w:rPr>
              <w:t>Страхование ответственности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2D" w:rsidRPr="00DD1D00" w:rsidRDefault="00C96F2D" w:rsidP="00C96F2D">
            <w:pPr>
              <w:jc w:val="center"/>
            </w:pPr>
            <w: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2D" w:rsidRDefault="00C96F2D" w:rsidP="00C96F2D">
            <w:pPr>
              <w:jc w:val="center"/>
            </w:pPr>
            <w:r>
              <w:t>-</w:t>
            </w:r>
          </w:p>
        </w:tc>
      </w:tr>
      <w:tr w:rsidR="00C96F2D" w:rsidRPr="00DD1D00" w:rsidTr="009E2566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2D" w:rsidRDefault="00C96F2D" w:rsidP="00C96F2D">
            <w:pPr>
              <w:jc w:val="center"/>
            </w:pPr>
            <w:r>
              <w:t>11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2D" w:rsidRPr="001A6C36" w:rsidRDefault="00C96F2D" w:rsidP="00C96F2D">
            <w:pPr>
              <w:widowControl w:val="0"/>
              <w:tabs>
                <w:tab w:val="left" w:pos="709"/>
              </w:tabs>
              <w:ind w:left="56"/>
              <w:jc w:val="both"/>
            </w:pPr>
            <w:r w:rsidRPr="00C96F2D">
              <w:rPr>
                <w:i/>
              </w:rPr>
              <w:t>Практическое занятие 10.</w:t>
            </w:r>
            <w:r>
              <w:t xml:space="preserve"> Рассмотреть о</w:t>
            </w:r>
            <w:r w:rsidRPr="001A6C36">
              <w:t>собенности страхования ответственности.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2D" w:rsidRPr="00DD1D00" w:rsidRDefault="00C96F2D" w:rsidP="00C96F2D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2D" w:rsidRDefault="00C96F2D" w:rsidP="00C96F2D">
            <w:pPr>
              <w:jc w:val="center"/>
            </w:pPr>
            <w:r>
              <w:t>14</w:t>
            </w:r>
          </w:p>
        </w:tc>
      </w:tr>
      <w:tr w:rsidR="007E2A75" w:rsidRPr="00DD1D00" w:rsidTr="009E2566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Default="007E2A75" w:rsidP="007E2A75">
            <w:pPr>
              <w:jc w:val="center"/>
            </w:pPr>
            <w:r>
              <w:t>12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Pr="001A6C36" w:rsidRDefault="007E2A75" w:rsidP="007E2A75">
            <w:pPr>
              <w:widowControl w:val="0"/>
              <w:tabs>
                <w:tab w:val="left" w:pos="709"/>
              </w:tabs>
              <w:ind w:left="56"/>
              <w:jc w:val="both"/>
            </w:pPr>
            <w:r w:rsidRPr="007E2A75">
              <w:rPr>
                <w:b/>
              </w:rPr>
              <w:t>Лекция 12.</w:t>
            </w:r>
            <w:r w:rsidRPr="001A6C36">
              <w:t xml:space="preserve"> </w:t>
            </w:r>
            <w:r w:rsidRPr="00935ED0">
              <w:rPr>
                <w:bCs/>
                <w:color w:val="000000"/>
                <w:spacing w:val="3"/>
              </w:rPr>
              <w:t>Страхование предпринимательских рисков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Pr="00DD1D00" w:rsidRDefault="007E2A75" w:rsidP="007E2A75">
            <w:pPr>
              <w:jc w:val="center"/>
            </w:pPr>
            <w: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Default="007E2A75" w:rsidP="007E2A75">
            <w:pPr>
              <w:jc w:val="center"/>
            </w:pPr>
            <w:r>
              <w:t>-</w:t>
            </w:r>
          </w:p>
        </w:tc>
      </w:tr>
      <w:tr w:rsidR="007E2A75" w:rsidRPr="00DD1D00" w:rsidTr="009E2566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Default="007E2A75" w:rsidP="007E2A75">
            <w:pPr>
              <w:jc w:val="center"/>
            </w:pPr>
            <w:r>
              <w:t>12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Pr="001A6C36" w:rsidRDefault="007E2A75" w:rsidP="007E2A75">
            <w:pPr>
              <w:widowControl w:val="0"/>
              <w:tabs>
                <w:tab w:val="left" w:pos="709"/>
              </w:tabs>
              <w:ind w:left="56"/>
              <w:jc w:val="both"/>
            </w:pPr>
            <w:r w:rsidRPr="007E2A75">
              <w:rPr>
                <w:i/>
              </w:rPr>
              <w:t>Практическое занятие 12.</w:t>
            </w:r>
            <w:r w:rsidRPr="001A6C36">
              <w:t xml:space="preserve"> </w:t>
            </w:r>
            <w:r>
              <w:t>Изучить с</w:t>
            </w:r>
            <w:r w:rsidRPr="001A6C36">
              <w:rPr>
                <w:snapToGrid w:val="0"/>
              </w:rPr>
              <w:t xml:space="preserve">трахование  </w:t>
            </w:r>
            <w:r w:rsidRPr="001A6C36">
              <w:t>финансовых</w:t>
            </w:r>
            <w:r w:rsidRPr="001A6C36">
              <w:rPr>
                <w:snapToGrid w:val="0"/>
              </w:rPr>
              <w:t xml:space="preserve"> рисков.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Pr="00DD1D00" w:rsidRDefault="007E2A75" w:rsidP="007E2A75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Default="007E2A75" w:rsidP="007E2A75">
            <w:pPr>
              <w:jc w:val="center"/>
            </w:pPr>
            <w:r>
              <w:t>14</w:t>
            </w:r>
          </w:p>
        </w:tc>
      </w:tr>
      <w:tr w:rsidR="00FD55EB" w:rsidRPr="00DD1D00" w:rsidTr="009E2566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Default="00FD55EB" w:rsidP="009E2566">
            <w:pPr>
              <w:jc w:val="center"/>
            </w:pPr>
            <w:r>
              <w:t>12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4B0357" w:rsidRDefault="00FD55EB" w:rsidP="00B12D73">
            <w:r w:rsidRPr="00B12D73">
              <w:rPr>
                <w:i/>
              </w:rPr>
              <w:t>СРСП 5</w:t>
            </w:r>
            <w:r>
              <w:rPr>
                <w:i/>
              </w:rPr>
              <w:t xml:space="preserve"> - консультация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DD1D00" w:rsidRDefault="00FD55EB" w:rsidP="009E2566">
            <w:pPr>
              <w:jc w:val="center"/>
            </w:pPr>
            <w: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Default="00FD55EB" w:rsidP="009E2566">
            <w:pPr>
              <w:jc w:val="center"/>
            </w:pPr>
          </w:p>
        </w:tc>
      </w:tr>
      <w:tr w:rsidR="007E2A75" w:rsidRPr="00DD1D00" w:rsidTr="009E2566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Default="007E2A75" w:rsidP="007E2A75">
            <w:pPr>
              <w:jc w:val="center"/>
            </w:pPr>
            <w:r>
              <w:t>13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Pr="001A6C36" w:rsidRDefault="007E2A75" w:rsidP="007E2A75">
            <w:pPr>
              <w:jc w:val="both"/>
            </w:pPr>
            <w:r w:rsidRPr="007E2A75">
              <w:rPr>
                <w:b/>
              </w:rPr>
              <w:t>Лекция 13.</w:t>
            </w:r>
            <w:r w:rsidRPr="001A6C36">
              <w:t xml:space="preserve"> </w:t>
            </w:r>
            <w:r w:rsidRPr="001A6C36">
              <w:rPr>
                <w:snapToGrid w:val="0"/>
              </w:rPr>
              <w:t>Обеспечение финансовой устойчивости и платежеспособности страховщиков.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Pr="00DD1D00" w:rsidRDefault="007E2A75" w:rsidP="007E2A75">
            <w:pPr>
              <w:jc w:val="center"/>
            </w:pPr>
            <w: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Default="007E2A75" w:rsidP="007E2A75">
            <w:pPr>
              <w:jc w:val="center"/>
            </w:pPr>
            <w:r>
              <w:t>-</w:t>
            </w:r>
          </w:p>
        </w:tc>
      </w:tr>
      <w:tr w:rsidR="007E2A75" w:rsidRPr="00DD1D00" w:rsidTr="009E2566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Default="007E2A75" w:rsidP="007E2A75">
            <w:pPr>
              <w:jc w:val="center"/>
            </w:pPr>
            <w:r>
              <w:t>13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Pr="001A6C36" w:rsidRDefault="007E2A75" w:rsidP="007E2A75">
            <w:pPr>
              <w:jc w:val="both"/>
            </w:pPr>
            <w:r w:rsidRPr="007E2A75">
              <w:rPr>
                <w:i/>
              </w:rPr>
              <w:t>Практическое занятие  13.</w:t>
            </w:r>
            <w:r w:rsidRPr="001A6C36">
              <w:t xml:space="preserve"> </w:t>
            </w:r>
            <w:r>
              <w:t>Изучить ф</w:t>
            </w:r>
            <w:r w:rsidRPr="001A6C36">
              <w:rPr>
                <w:snapToGrid w:val="0"/>
              </w:rPr>
              <w:t>инансов</w:t>
            </w:r>
            <w:r>
              <w:rPr>
                <w:snapToGrid w:val="0"/>
              </w:rPr>
              <w:t>ую</w:t>
            </w:r>
            <w:r w:rsidRPr="001A6C36">
              <w:rPr>
                <w:snapToGrid w:val="0"/>
              </w:rPr>
              <w:t xml:space="preserve"> устойчивость и платежеспособность страховщиков.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Default="007E2A75" w:rsidP="007E2A75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Default="007E2A75" w:rsidP="007E2A75">
            <w:pPr>
              <w:jc w:val="center"/>
            </w:pPr>
            <w:r>
              <w:t>14</w:t>
            </w:r>
          </w:p>
        </w:tc>
      </w:tr>
      <w:tr w:rsidR="00FD55EB" w:rsidRPr="00DD1D00" w:rsidTr="009E2566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Default="00FD55EB" w:rsidP="009E2566">
            <w:pPr>
              <w:jc w:val="center"/>
            </w:pPr>
            <w:r>
              <w:t>13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8D0198" w:rsidRDefault="00FD55EB" w:rsidP="00B12D73">
            <w:pPr>
              <w:rPr>
                <w:i/>
                <w:lang w:val="kk-KZ"/>
              </w:rPr>
            </w:pPr>
            <w:r w:rsidRPr="00B12D73">
              <w:rPr>
                <w:rFonts w:eastAsiaTheme="minorHAnsi"/>
                <w:i/>
                <w:lang w:eastAsia="en-US"/>
              </w:rPr>
              <w:t>СРСП 6.</w:t>
            </w:r>
            <w:r>
              <w:rPr>
                <w:rFonts w:eastAsiaTheme="minorHAnsi"/>
                <w:lang w:eastAsia="en-US"/>
              </w:rPr>
              <w:t xml:space="preserve"> Защита СРС 3. </w:t>
            </w:r>
            <w:r w:rsidR="007E2A75" w:rsidRPr="001A6C36">
              <w:t>Страхование финансовых рисков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Default="00FD55EB" w:rsidP="009E2566">
            <w:pPr>
              <w:jc w:val="center"/>
            </w:pPr>
            <w: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Default="00FD55EB" w:rsidP="009E2566">
            <w:pPr>
              <w:jc w:val="center"/>
            </w:pPr>
            <w:r>
              <w:t>30</w:t>
            </w:r>
          </w:p>
        </w:tc>
      </w:tr>
      <w:tr w:rsidR="007E2A75" w:rsidRPr="00DD1D00" w:rsidTr="009E2566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Default="007E2A75" w:rsidP="007E2A75">
            <w:pPr>
              <w:jc w:val="center"/>
            </w:pPr>
            <w:r>
              <w:t>14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Pr="001A6C36" w:rsidRDefault="007E2A75" w:rsidP="007E2A75">
            <w:pPr>
              <w:widowControl w:val="0"/>
              <w:tabs>
                <w:tab w:val="left" w:pos="709"/>
              </w:tabs>
              <w:ind w:left="56"/>
              <w:jc w:val="both"/>
            </w:pPr>
            <w:r w:rsidRPr="007E2A75">
              <w:rPr>
                <w:b/>
              </w:rPr>
              <w:t>Лекция 14.</w:t>
            </w:r>
            <w:r w:rsidRPr="001A6C36">
              <w:t xml:space="preserve"> </w:t>
            </w:r>
            <w:proofErr w:type="spellStart"/>
            <w:r w:rsidRPr="001A6C36">
              <w:t>Сострахование</w:t>
            </w:r>
            <w:proofErr w:type="spellEnd"/>
            <w:r w:rsidRPr="001A6C36">
              <w:t xml:space="preserve"> и п</w:t>
            </w:r>
            <w:r w:rsidRPr="001A6C36">
              <w:rPr>
                <w:snapToGrid w:val="0"/>
              </w:rPr>
              <w:t>ерестрахование как составные части финансовой устойчивости страховой компании.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Default="007E2A75" w:rsidP="007E2A75">
            <w:pPr>
              <w:jc w:val="center"/>
            </w:pPr>
            <w: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Default="007E2A75" w:rsidP="007E2A75">
            <w:pPr>
              <w:jc w:val="center"/>
            </w:pPr>
            <w:r>
              <w:t>-</w:t>
            </w:r>
          </w:p>
        </w:tc>
      </w:tr>
      <w:tr w:rsidR="007E2A75" w:rsidRPr="00DD1D00" w:rsidTr="009E2566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Default="007E2A75" w:rsidP="007E2A75">
            <w:pPr>
              <w:jc w:val="center"/>
            </w:pPr>
            <w:r>
              <w:t>14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Pr="001A6C36" w:rsidRDefault="007E2A75" w:rsidP="007E2A75">
            <w:pPr>
              <w:widowControl w:val="0"/>
              <w:tabs>
                <w:tab w:val="left" w:pos="709"/>
              </w:tabs>
              <w:ind w:left="56"/>
              <w:jc w:val="both"/>
            </w:pPr>
            <w:r w:rsidRPr="007E2A75">
              <w:rPr>
                <w:i/>
              </w:rPr>
              <w:t>Практическое занятие  14.</w:t>
            </w:r>
            <w:r w:rsidRPr="001A6C36">
              <w:t xml:space="preserve"> </w:t>
            </w:r>
            <w:r>
              <w:t xml:space="preserve">Рассмотреть </w:t>
            </w:r>
            <w:proofErr w:type="spellStart"/>
            <w:r>
              <w:t>с</w:t>
            </w:r>
            <w:r w:rsidRPr="001A6C36">
              <w:t>острахование</w:t>
            </w:r>
            <w:proofErr w:type="spellEnd"/>
            <w:r w:rsidRPr="001A6C36">
              <w:t xml:space="preserve"> и п</w:t>
            </w:r>
            <w:r w:rsidRPr="001A6C36">
              <w:rPr>
                <w:snapToGrid w:val="0"/>
              </w:rPr>
              <w:t>ерестрахование как составные части финансовой устойчивости страховой компании.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Default="007E2A75" w:rsidP="007E2A75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Default="007E2A75" w:rsidP="007E2A75">
            <w:pPr>
              <w:jc w:val="center"/>
            </w:pPr>
            <w:r>
              <w:t>14</w:t>
            </w:r>
          </w:p>
        </w:tc>
      </w:tr>
      <w:tr w:rsidR="007E2A75" w:rsidRPr="00DD1D00" w:rsidTr="009E2566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Default="007E2A75" w:rsidP="007E2A75">
            <w:pPr>
              <w:jc w:val="center"/>
            </w:pPr>
            <w:r>
              <w:t>15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Pr="001A6C36" w:rsidRDefault="007E2A75" w:rsidP="007E2A75">
            <w:pPr>
              <w:jc w:val="both"/>
            </w:pPr>
            <w:r w:rsidRPr="007E2A75">
              <w:rPr>
                <w:b/>
              </w:rPr>
              <w:t>Лекция 15.</w:t>
            </w:r>
            <w:r w:rsidRPr="001A6C36">
              <w:t xml:space="preserve"> </w:t>
            </w:r>
            <w:r w:rsidRPr="001A6C36">
              <w:rPr>
                <w:snapToGrid w:val="0"/>
              </w:rPr>
              <w:t>Страхование в зарубежных государствах.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Default="007E2A75" w:rsidP="007E2A75">
            <w:pPr>
              <w:jc w:val="center"/>
            </w:pPr>
            <w: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Default="007E2A75" w:rsidP="007E2A75">
            <w:pPr>
              <w:jc w:val="center"/>
            </w:pPr>
            <w:r>
              <w:t>-</w:t>
            </w:r>
          </w:p>
        </w:tc>
      </w:tr>
      <w:tr w:rsidR="007E2A75" w:rsidRPr="00DD1D00" w:rsidTr="009E2566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Default="007E2A75" w:rsidP="007E2A75">
            <w:pPr>
              <w:jc w:val="center"/>
            </w:pPr>
            <w:r>
              <w:t>15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Pr="001A6C36" w:rsidRDefault="007E2A75" w:rsidP="007E2A75">
            <w:pPr>
              <w:jc w:val="both"/>
            </w:pPr>
            <w:r w:rsidRPr="007E2A75">
              <w:rPr>
                <w:i/>
              </w:rPr>
              <w:t>Практическое занятие  15.</w:t>
            </w:r>
            <w:r w:rsidRPr="001A6C36">
              <w:t xml:space="preserve"> </w:t>
            </w:r>
            <w:r>
              <w:t>Рассмотреть с</w:t>
            </w:r>
            <w:r w:rsidRPr="001A6C36">
              <w:rPr>
                <w:snapToGrid w:val="0"/>
              </w:rPr>
              <w:t>трахование в зарубежных государствах.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Default="007E2A75" w:rsidP="007E2A75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5" w:rsidRDefault="007E2A75" w:rsidP="007E2A75">
            <w:pPr>
              <w:jc w:val="center"/>
            </w:pPr>
            <w:r>
              <w:t>14</w:t>
            </w:r>
          </w:p>
        </w:tc>
      </w:tr>
      <w:tr w:rsidR="00FD55EB" w:rsidRPr="00DD1D00" w:rsidTr="009E2566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Default="00FD55EB" w:rsidP="009E2566">
            <w:pPr>
              <w:jc w:val="center"/>
            </w:pPr>
            <w:r>
              <w:lastRenderedPageBreak/>
              <w:t>15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Default="00FD55EB" w:rsidP="000D018F">
            <w:r w:rsidRPr="009D78A1">
              <w:rPr>
                <w:i/>
              </w:rPr>
              <w:t>СРСП 7. Коллоквиум.</w:t>
            </w:r>
            <w:r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</w:t>
            </w:r>
            <w:r w:rsidR="000D018F">
              <w:t>Д</w:t>
            </w:r>
            <w:r w:rsidR="000D018F" w:rsidRPr="001A6C36">
              <w:t>еятельность перестраховочных компаний, действующих на страховом рынке РК, особенности договоров перестрахования.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Default="00FD55EB" w:rsidP="009E2566">
            <w:pPr>
              <w:jc w:val="center"/>
            </w:pPr>
            <w: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F118B2" w:rsidRDefault="00FD55EB" w:rsidP="009E2566">
            <w:pPr>
              <w:jc w:val="center"/>
              <w:rPr>
                <w:lang w:val="en-US"/>
              </w:rPr>
            </w:pPr>
            <w:r>
              <w:t>-</w:t>
            </w:r>
          </w:p>
        </w:tc>
      </w:tr>
      <w:tr w:rsidR="00FD55EB" w:rsidRPr="00DD1D00" w:rsidTr="009E2566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Default="00FD55EB" w:rsidP="009E2566">
            <w:pPr>
              <w:jc w:val="center"/>
            </w:pPr>
            <w:r>
              <w:t>15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Default="00FD55EB" w:rsidP="004B0357">
            <w:r>
              <w:t>РК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Default="00FD55EB" w:rsidP="009E2566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Default="00FD55EB" w:rsidP="009E2566">
            <w:pPr>
              <w:jc w:val="center"/>
            </w:pPr>
            <w:r w:rsidRPr="00834BE6">
              <w:rPr>
                <w:b/>
                <w:caps/>
                <w:lang w:val="kk-KZ"/>
              </w:rPr>
              <w:t>100</w:t>
            </w:r>
          </w:p>
        </w:tc>
      </w:tr>
      <w:tr w:rsidR="00FD55EB" w:rsidRPr="00DD1D00" w:rsidTr="009E2566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DD1D00" w:rsidRDefault="00FD55EB" w:rsidP="009E2566">
            <w:pPr>
              <w:jc w:val="center"/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834BE6" w:rsidRDefault="00FD55EB" w:rsidP="009E256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Итого 1-15</w:t>
            </w:r>
            <w:r w:rsidRPr="00834BE6">
              <w:rPr>
                <w:b/>
                <w:lang w:val="kk-KZ"/>
              </w:rPr>
              <w:t xml:space="preserve">  неделя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834BE6" w:rsidRDefault="00FD55EB" w:rsidP="009E256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EB" w:rsidRPr="00834BE6" w:rsidRDefault="00FD55EB" w:rsidP="009E2566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3</w:t>
            </w:r>
            <w:r w:rsidRPr="00834BE6">
              <w:rPr>
                <w:b/>
                <w:caps/>
                <w:lang w:val="kk-KZ"/>
              </w:rPr>
              <w:t>00</w:t>
            </w:r>
          </w:p>
        </w:tc>
      </w:tr>
      <w:tr w:rsidR="00CC5A44" w:rsidRPr="00DD1D00" w:rsidTr="006A5291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44" w:rsidRDefault="00CC5A44">
            <w:pPr>
              <w:spacing w:line="276" w:lineRule="auto"/>
              <w:rPr>
                <w:lang w:val="kk-KZ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44" w:rsidRDefault="00CC5A44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44" w:rsidRDefault="00CC5A4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44" w:rsidRDefault="00CC5A44">
            <w:pPr>
              <w:spacing w:line="276" w:lineRule="auto"/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sz w:val="22"/>
                <w:szCs w:val="22"/>
                <w:lang w:val="kk-KZ"/>
              </w:rPr>
              <w:t>100</w:t>
            </w:r>
          </w:p>
        </w:tc>
      </w:tr>
      <w:tr w:rsidR="00FD55EB" w:rsidRPr="00DD1D00" w:rsidTr="009E2566">
        <w:tc>
          <w:tcPr>
            <w:tcW w:w="10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EB" w:rsidRPr="00DD1D00" w:rsidRDefault="00FD55EB" w:rsidP="009E2566">
            <w:pPr>
              <w:tabs>
                <w:tab w:val="left" w:pos="261"/>
              </w:tabs>
              <w:ind w:left="18"/>
              <w:jc w:val="both"/>
            </w:pPr>
          </w:p>
        </w:tc>
      </w:tr>
    </w:tbl>
    <w:p w:rsidR="00E077E8" w:rsidRPr="00DD1D00" w:rsidRDefault="00E077E8" w:rsidP="00CA2CBD"/>
    <w:p w:rsidR="00E077E8" w:rsidRPr="00DD1D00" w:rsidRDefault="00E077E8" w:rsidP="00CA2CBD"/>
    <w:p w:rsidR="00CA2CBD" w:rsidRPr="00DD1D00" w:rsidRDefault="00CA2CBD" w:rsidP="00CA2CBD">
      <w:r w:rsidRPr="00DD1D00">
        <w:t xml:space="preserve">Преподаватель______________________________   </w:t>
      </w:r>
      <w:r w:rsidR="00033106" w:rsidRPr="00033106">
        <w:t>Алиева Б</w:t>
      </w:r>
      <w:r w:rsidR="00033106">
        <w:t>.</w:t>
      </w:r>
      <w:r w:rsidR="00033106" w:rsidRPr="00033106">
        <w:t>М</w:t>
      </w:r>
      <w:r w:rsidR="00033106">
        <w:t>.</w:t>
      </w:r>
    </w:p>
    <w:p w:rsidR="00E87469" w:rsidRPr="009D2966" w:rsidRDefault="00E87469" w:rsidP="00CA2CBD"/>
    <w:p w:rsidR="00CA2CBD" w:rsidRPr="00DD1D00" w:rsidRDefault="00CA2CBD" w:rsidP="00CA2CBD"/>
    <w:p w:rsidR="00CA2CBD" w:rsidRPr="00DD1D00" w:rsidRDefault="00CA2CBD" w:rsidP="00CA2CBD">
      <w:r w:rsidRPr="00DD1D00">
        <w:t>Зав. кафедрой ______________________________</w:t>
      </w:r>
      <w:proofErr w:type="gramStart"/>
      <w:r w:rsidRPr="00DD1D00">
        <w:t>_</w:t>
      </w:r>
      <w:r w:rsidR="00FD3DB2">
        <w:t xml:space="preserve">  Н</w:t>
      </w:r>
      <w:r w:rsidR="00FD3DB2">
        <w:rPr>
          <w:lang w:val="kk-KZ"/>
        </w:rPr>
        <w:t>урмагамбетова</w:t>
      </w:r>
      <w:proofErr w:type="gramEnd"/>
      <w:r w:rsidR="00FD3DB2">
        <w:rPr>
          <w:lang w:val="kk-KZ"/>
        </w:rPr>
        <w:t xml:space="preserve"> А.З</w:t>
      </w:r>
    </w:p>
    <w:p w:rsidR="00CA2CBD" w:rsidRPr="00DD1D00" w:rsidRDefault="00CA2CBD" w:rsidP="00CA2CBD"/>
    <w:p w:rsidR="00CA2CBD" w:rsidRPr="00DD1D00" w:rsidRDefault="00CA2CBD" w:rsidP="00AC41F7">
      <w:pPr>
        <w:rPr>
          <w:i/>
          <w:sz w:val="28"/>
          <w:szCs w:val="28"/>
        </w:rPr>
      </w:pPr>
      <w:r w:rsidRPr="00DD1D00">
        <w:t xml:space="preserve">Председатель методического бюро </w:t>
      </w:r>
      <w:r w:rsidRPr="00DD1D00">
        <w:rPr>
          <w:lang w:val="kk-KZ"/>
        </w:rPr>
        <w:t>ВШЭиБ</w:t>
      </w:r>
      <w:r w:rsidRPr="00DD1D00">
        <w:t>________</w:t>
      </w:r>
      <w:r w:rsidR="00747CE7" w:rsidRPr="00747CE7">
        <w:t xml:space="preserve"> </w:t>
      </w:r>
      <w:proofErr w:type="spellStart"/>
      <w:r w:rsidR="00747CE7" w:rsidRPr="00747CE7">
        <w:t>Кожамкулова</w:t>
      </w:r>
      <w:proofErr w:type="spellEnd"/>
      <w:r w:rsidR="00747CE7" w:rsidRPr="00747CE7">
        <w:t xml:space="preserve"> Ж.Т.</w:t>
      </w:r>
    </w:p>
    <w:p w:rsidR="000A7229" w:rsidRPr="00DD1D00" w:rsidRDefault="000A7229"/>
    <w:sectPr w:rsidR="000A7229" w:rsidRPr="00DD1D00" w:rsidSect="000A7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384A"/>
    <w:multiLevelType w:val="hybridMultilevel"/>
    <w:tmpl w:val="6EAE7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522A3"/>
    <w:multiLevelType w:val="hybridMultilevel"/>
    <w:tmpl w:val="16449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91346"/>
    <w:multiLevelType w:val="hybridMultilevel"/>
    <w:tmpl w:val="4A04123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39455D3"/>
    <w:multiLevelType w:val="hybridMultilevel"/>
    <w:tmpl w:val="8D4C47B4"/>
    <w:lvl w:ilvl="0" w:tplc="CEC05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151652"/>
    <w:multiLevelType w:val="hybridMultilevel"/>
    <w:tmpl w:val="B7AA7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D56DEA"/>
    <w:multiLevelType w:val="hybridMultilevel"/>
    <w:tmpl w:val="DEA4BEE4"/>
    <w:lvl w:ilvl="0" w:tplc="D6540DF2">
      <w:start w:val="199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84749"/>
    <w:multiLevelType w:val="hybridMultilevel"/>
    <w:tmpl w:val="E7AEC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150C0"/>
    <w:multiLevelType w:val="hybridMultilevel"/>
    <w:tmpl w:val="3B4AD6F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356D65CD"/>
    <w:multiLevelType w:val="hybridMultilevel"/>
    <w:tmpl w:val="7A7A33FA"/>
    <w:lvl w:ilvl="0" w:tplc="D6540DF2">
      <w:start w:val="1999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91009"/>
    <w:multiLevelType w:val="hybridMultilevel"/>
    <w:tmpl w:val="ABA20EC4"/>
    <w:lvl w:ilvl="0" w:tplc="68144BE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9001D"/>
    <w:multiLevelType w:val="hybridMultilevel"/>
    <w:tmpl w:val="F9360E28"/>
    <w:lvl w:ilvl="0" w:tplc="68144BE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05791"/>
    <w:multiLevelType w:val="hybridMultilevel"/>
    <w:tmpl w:val="31DAC5B2"/>
    <w:lvl w:ilvl="0" w:tplc="D6540DF2">
      <w:start w:val="1999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C0E6E"/>
    <w:multiLevelType w:val="hybridMultilevel"/>
    <w:tmpl w:val="7D9C63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52236"/>
    <w:multiLevelType w:val="hybridMultilevel"/>
    <w:tmpl w:val="E7AEC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252C0"/>
    <w:multiLevelType w:val="hybridMultilevel"/>
    <w:tmpl w:val="C74A0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138F6"/>
    <w:multiLevelType w:val="hybridMultilevel"/>
    <w:tmpl w:val="0596CE58"/>
    <w:lvl w:ilvl="0" w:tplc="88A45EB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42F9A"/>
    <w:multiLevelType w:val="hybridMultilevel"/>
    <w:tmpl w:val="E406606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5C377858"/>
    <w:multiLevelType w:val="hybridMultilevel"/>
    <w:tmpl w:val="59906BBA"/>
    <w:lvl w:ilvl="0" w:tplc="D6540DF2">
      <w:start w:val="1999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F029E"/>
    <w:multiLevelType w:val="hybridMultilevel"/>
    <w:tmpl w:val="4956B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E69C5"/>
    <w:multiLevelType w:val="hybridMultilevel"/>
    <w:tmpl w:val="E71A5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55C51"/>
    <w:multiLevelType w:val="hybridMultilevel"/>
    <w:tmpl w:val="996428F8"/>
    <w:lvl w:ilvl="0" w:tplc="68144BE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B2BF1"/>
    <w:multiLevelType w:val="hybridMultilevel"/>
    <w:tmpl w:val="DF821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A5CA8"/>
    <w:multiLevelType w:val="hybridMultilevel"/>
    <w:tmpl w:val="12CA4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AD48DC"/>
    <w:multiLevelType w:val="hybridMultilevel"/>
    <w:tmpl w:val="E19CDA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6D3D6C"/>
    <w:multiLevelType w:val="hybridMultilevel"/>
    <w:tmpl w:val="2F704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F1C01"/>
    <w:multiLevelType w:val="hybridMultilevel"/>
    <w:tmpl w:val="1CF2B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8"/>
  </w:num>
  <w:num w:numId="4">
    <w:abstractNumId w:val="17"/>
  </w:num>
  <w:num w:numId="5">
    <w:abstractNumId w:val="11"/>
  </w:num>
  <w:num w:numId="6">
    <w:abstractNumId w:val="10"/>
  </w:num>
  <w:num w:numId="7">
    <w:abstractNumId w:val="20"/>
  </w:num>
  <w:num w:numId="8">
    <w:abstractNumId w:val="9"/>
  </w:num>
  <w:num w:numId="9">
    <w:abstractNumId w:val="25"/>
  </w:num>
  <w:num w:numId="10">
    <w:abstractNumId w:val="6"/>
  </w:num>
  <w:num w:numId="11">
    <w:abstractNumId w:val="13"/>
  </w:num>
  <w:num w:numId="12">
    <w:abstractNumId w:val="15"/>
  </w:num>
  <w:num w:numId="13">
    <w:abstractNumId w:val="2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6"/>
  </w:num>
  <w:num w:numId="17">
    <w:abstractNumId w:val="0"/>
  </w:num>
  <w:num w:numId="18">
    <w:abstractNumId w:val="2"/>
  </w:num>
  <w:num w:numId="19">
    <w:abstractNumId w:val="12"/>
  </w:num>
  <w:num w:numId="20">
    <w:abstractNumId w:val="24"/>
  </w:num>
  <w:num w:numId="21">
    <w:abstractNumId w:val="3"/>
  </w:num>
  <w:num w:numId="22">
    <w:abstractNumId w:val="5"/>
  </w:num>
  <w:num w:numId="23">
    <w:abstractNumId w:val="19"/>
  </w:num>
  <w:num w:numId="24">
    <w:abstractNumId w:val="7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CBD"/>
    <w:rsid w:val="0002421A"/>
    <w:rsid w:val="0003257B"/>
    <w:rsid w:val="00033106"/>
    <w:rsid w:val="0003485B"/>
    <w:rsid w:val="00062E66"/>
    <w:rsid w:val="00074F2C"/>
    <w:rsid w:val="000833AD"/>
    <w:rsid w:val="00084DE6"/>
    <w:rsid w:val="00097D43"/>
    <w:rsid w:val="000A7229"/>
    <w:rsid w:val="000D018F"/>
    <w:rsid w:val="000F0FE8"/>
    <w:rsid w:val="001062C9"/>
    <w:rsid w:val="001452BA"/>
    <w:rsid w:val="001470DB"/>
    <w:rsid w:val="00151183"/>
    <w:rsid w:val="001673B4"/>
    <w:rsid w:val="00182DF5"/>
    <w:rsid w:val="0019200C"/>
    <w:rsid w:val="001D404E"/>
    <w:rsid w:val="0020413D"/>
    <w:rsid w:val="002079A9"/>
    <w:rsid w:val="00216033"/>
    <w:rsid w:val="00247F6E"/>
    <w:rsid w:val="002524E1"/>
    <w:rsid w:val="00287699"/>
    <w:rsid w:val="00295B3B"/>
    <w:rsid w:val="002C1B0E"/>
    <w:rsid w:val="002C48F7"/>
    <w:rsid w:val="002D1B22"/>
    <w:rsid w:val="0033284C"/>
    <w:rsid w:val="00380652"/>
    <w:rsid w:val="003B064D"/>
    <w:rsid w:val="003E5F87"/>
    <w:rsid w:val="003F3120"/>
    <w:rsid w:val="00406191"/>
    <w:rsid w:val="00450F5D"/>
    <w:rsid w:val="00457BCF"/>
    <w:rsid w:val="004631C7"/>
    <w:rsid w:val="00471FBE"/>
    <w:rsid w:val="004967CD"/>
    <w:rsid w:val="00497B96"/>
    <w:rsid w:val="004A5ED2"/>
    <w:rsid w:val="004B0357"/>
    <w:rsid w:val="004C57D9"/>
    <w:rsid w:val="004E5BC5"/>
    <w:rsid w:val="00507AAD"/>
    <w:rsid w:val="0051528E"/>
    <w:rsid w:val="005235DF"/>
    <w:rsid w:val="00544806"/>
    <w:rsid w:val="00565DB8"/>
    <w:rsid w:val="00573906"/>
    <w:rsid w:val="005C4782"/>
    <w:rsid w:val="005E0B8D"/>
    <w:rsid w:val="005F6857"/>
    <w:rsid w:val="006015A6"/>
    <w:rsid w:val="006215E4"/>
    <w:rsid w:val="006223E1"/>
    <w:rsid w:val="006422DB"/>
    <w:rsid w:val="00655EDB"/>
    <w:rsid w:val="00664FF4"/>
    <w:rsid w:val="00685A94"/>
    <w:rsid w:val="00693995"/>
    <w:rsid w:val="006B7D35"/>
    <w:rsid w:val="006D003F"/>
    <w:rsid w:val="006F0AC0"/>
    <w:rsid w:val="006F7781"/>
    <w:rsid w:val="00700BAF"/>
    <w:rsid w:val="007058DA"/>
    <w:rsid w:val="0073286D"/>
    <w:rsid w:val="00740909"/>
    <w:rsid w:val="00744EAE"/>
    <w:rsid w:val="00747CE7"/>
    <w:rsid w:val="00754C4C"/>
    <w:rsid w:val="00761712"/>
    <w:rsid w:val="007937CE"/>
    <w:rsid w:val="007E2A75"/>
    <w:rsid w:val="007E6CAE"/>
    <w:rsid w:val="00814C72"/>
    <w:rsid w:val="00840FFE"/>
    <w:rsid w:val="008440A5"/>
    <w:rsid w:val="008537E9"/>
    <w:rsid w:val="0087417B"/>
    <w:rsid w:val="008808CE"/>
    <w:rsid w:val="008C10EC"/>
    <w:rsid w:val="008C7F18"/>
    <w:rsid w:val="008D0198"/>
    <w:rsid w:val="00942E87"/>
    <w:rsid w:val="00970DAA"/>
    <w:rsid w:val="00982F5F"/>
    <w:rsid w:val="009959C2"/>
    <w:rsid w:val="009D2966"/>
    <w:rsid w:val="009D78A1"/>
    <w:rsid w:val="00A23F2A"/>
    <w:rsid w:val="00A6509B"/>
    <w:rsid w:val="00AC41F7"/>
    <w:rsid w:val="00AC691A"/>
    <w:rsid w:val="00AE23CC"/>
    <w:rsid w:val="00B12D73"/>
    <w:rsid w:val="00B155A7"/>
    <w:rsid w:val="00B200ED"/>
    <w:rsid w:val="00B72D19"/>
    <w:rsid w:val="00B75B7D"/>
    <w:rsid w:val="00BA2343"/>
    <w:rsid w:val="00BC26AD"/>
    <w:rsid w:val="00BD1272"/>
    <w:rsid w:val="00BD2D78"/>
    <w:rsid w:val="00BE6C92"/>
    <w:rsid w:val="00C13325"/>
    <w:rsid w:val="00C26D9E"/>
    <w:rsid w:val="00C32791"/>
    <w:rsid w:val="00C4666D"/>
    <w:rsid w:val="00C65D01"/>
    <w:rsid w:val="00C729C4"/>
    <w:rsid w:val="00C96F2D"/>
    <w:rsid w:val="00CA2CBD"/>
    <w:rsid w:val="00CA599C"/>
    <w:rsid w:val="00CA7BD0"/>
    <w:rsid w:val="00CC1A9C"/>
    <w:rsid w:val="00CC5A44"/>
    <w:rsid w:val="00D31845"/>
    <w:rsid w:val="00D33914"/>
    <w:rsid w:val="00D8701A"/>
    <w:rsid w:val="00DA5B09"/>
    <w:rsid w:val="00DD1D00"/>
    <w:rsid w:val="00DD1EFA"/>
    <w:rsid w:val="00DE2F30"/>
    <w:rsid w:val="00DF06C8"/>
    <w:rsid w:val="00DF6780"/>
    <w:rsid w:val="00E077E8"/>
    <w:rsid w:val="00E17422"/>
    <w:rsid w:val="00E8253A"/>
    <w:rsid w:val="00E87469"/>
    <w:rsid w:val="00E94353"/>
    <w:rsid w:val="00EB2870"/>
    <w:rsid w:val="00EB69A3"/>
    <w:rsid w:val="00EE2C40"/>
    <w:rsid w:val="00EE77CB"/>
    <w:rsid w:val="00F118B2"/>
    <w:rsid w:val="00F3777B"/>
    <w:rsid w:val="00F54BB0"/>
    <w:rsid w:val="00F713D5"/>
    <w:rsid w:val="00FA1224"/>
    <w:rsid w:val="00FD3DB2"/>
    <w:rsid w:val="00FD55EB"/>
    <w:rsid w:val="00FD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1AD2"/>
  <w15:docId w15:val="{591FE21A-E648-4517-8E1A-1019D5A7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14C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14C7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CA2C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C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CA2CB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4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4C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14C72"/>
    <w:rPr>
      <w:b/>
      <w:bCs/>
    </w:rPr>
  </w:style>
  <w:style w:type="character" w:styleId="a4">
    <w:name w:val="Emphasis"/>
    <w:basedOn w:val="a0"/>
    <w:uiPriority w:val="20"/>
    <w:qFormat/>
    <w:rsid w:val="00814C72"/>
    <w:rPr>
      <w:i/>
      <w:iCs/>
    </w:rPr>
  </w:style>
  <w:style w:type="paragraph" w:styleId="a5">
    <w:name w:val="List Paragraph"/>
    <w:basedOn w:val="a"/>
    <w:uiPriority w:val="34"/>
    <w:qFormat/>
    <w:rsid w:val="00814C7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A2CB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A2C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CA2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CA2CBD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basedOn w:val="a0"/>
    <w:link w:val="a6"/>
    <w:semiHidden/>
    <w:rsid w:val="00CA2CB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CA2CBD"/>
    <w:rPr>
      <w:rFonts w:ascii="Times New Roman" w:hAnsi="Times New Roman" w:cs="Times New Roman" w:hint="default"/>
    </w:rPr>
  </w:style>
  <w:style w:type="paragraph" w:customStyle="1" w:styleId="Default">
    <w:name w:val="Default"/>
    <w:rsid w:val="00D339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4A5ED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A5ED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5ED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4A5ED2"/>
    <w:pPr>
      <w:jc w:val="center"/>
    </w:pPr>
    <w:rPr>
      <w:rFonts w:ascii="Bookman Old Style" w:hAnsi="Bookman Old Style"/>
      <w:b/>
      <w:sz w:val="36"/>
      <w:szCs w:val="20"/>
    </w:rPr>
  </w:style>
  <w:style w:type="character" w:customStyle="1" w:styleId="ac">
    <w:name w:val="Заголовок Знак"/>
    <w:basedOn w:val="a0"/>
    <w:link w:val="ab"/>
    <w:rsid w:val="004A5ED2"/>
    <w:rPr>
      <w:rFonts w:ascii="Bookman Old Style" w:eastAsia="Times New Roman" w:hAnsi="Bookman Old Style" w:cs="Times New Roman"/>
      <w:b/>
      <w:sz w:val="36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A5E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A5E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E77CB"/>
    <w:rPr>
      <w:rFonts w:ascii="Times New Roman" w:hAnsi="Times New Roman" w:cs="Times New Roman" w:hint="default"/>
      <w:i/>
      <w:iCs/>
      <w:color w:val="FF0000"/>
    </w:rPr>
  </w:style>
  <w:style w:type="character" w:customStyle="1" w:styleId="s1">
    <w:name w:val="s1"/>
    <w:basedOn w:val="a0"/>
    <w:rsid w:val="00EE77CB"/>
    <w:rPr>
      <w:rFonts w:ascii="Times New Roman" w:hAnsi="Times New Roman" w:cs="Times New Roman" w:hint="default"/>
      <w:b/>
      <w:bCs/>
      <w:color w:val="000000"/>
    </w:rPr>
  </w:style>
  <w:style w:type="paragraph" w:styleId="ad">
    <w:name w:val="Body Text"/>
    <w:basedOn w:val="a"/>
    <w:link w:val="ae"/>
    <w:rsid w:val="008808CE"/>
    <w:pPr>
      <w:spacing w:after="120"/>
    </w:pPr>
  </w:style>
  <w:style w:type="character" w:customStyle="1" w:styleId="ae">
    <w:name w:val="Основной текст Знак"/>
    <w:basedOn w:val="a0"/>
    <w:link w:val="ad"/>
    <w:rsid w:val="008808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tables12">
    <w:name w:val="for_tables_12"/>
    <w:basedOn w:val="a"/>
    <w:rsid w:val="00062E66"/>
    <w:pPr>
      <w:tabs>
        <w:tab w:val="num" w:pos="643"/>
      </w:tabs>
      <w:spacing w:line="320" w:lineRule="exact"/>
    </w:pPr>
  </w:style>
  <w:style w:type="character" w:styleId="HTML">
    <w:name w:val="HTML Cite"/>
    <w:basedOn w:val="a0"/>
    <w:uiPriority w:val="99"/>
    <w:semiHidden/>
    <w:unhideWhenUsed/>
    <w:rsid w:val="00507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ka_71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oipolis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pital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4F0C9-68E5-4281-9F8E-73E4D27CD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4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Image&amp;Matros ®</cp:lastModifiedBy>
  <cp:revision>99</cp:revision>
  <cp:lastPrinted>2019-11-28T18:12:00Z</cp:lastPrinted>
  <dcterms:created xsi:type="dcterms:W3CDTF">2018-09-13T04:46:00Z</dcterms:created>
  <dcterms:modified xsi:type="dcterms:W3CDTF">2022-01-18T12:18:00Z</dcterms:modified>
</cp:coreProperties>
</file>